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C389A" w14:textId="77777777" w:rsidR="00566BD9" w:rsidRPr="00E3544D" w:rsidRDefault="00566BD9" w:rsidP="00D03804">
      <w:pPr>
        <w:pStyle w:val="a"/>
        <w:numPr>
          <w:ilvl w:val="0"/>
          <w:numId w:val="0"/>
        </w:numPr>
        <w:ind w:left="360"/>
        <w:rPr>
          <w:sz w:val="16"/>
          <w:szCs w:val="16"/>
        </w:rPr>
      </w:pPr>
    </w:p>
    <w:p w14:paraId="4F343B38" w14:textId="42C0B56E" w:rsidR="00566BD9" w:rsidRPr="00E3544D" w:rsidRDefault="00580CC2" w:rsidP="00580CC2">
      <w:pPr>
        <w:pStyle w:val="a"/>
        <w:numPr>
          <w:ilvl w:val="0"/>
          <w:numId w:val="0"/>
        </w:numPr>
        <w:ind w:left="360"/>
        <w:jc w:val="center"/>
        <w:rPr>
          <w:sz w:val="16"/>
          <w:szCs w:val="16"/>
        </w:rPr>
      </w:pPr>
      <w:r w:rsidRPr="00E3544D">
        <w:rPr>
          <w:noProof/>
          <w:sz w:val="16"/>
          <w:szCs w:val="16"/>
        </w:rPr>
        <w:fldChar w:fldCharType="begin"/>
      </w:r>
      <w:r w:rsidRPr="00E3544D">
        <w:rPr>
          <w:noProof/>
          <w:sz w:val="16"/>
          <w:szCs w:val="16"/>
        </w:rPr>
        <w:instrText xml:space="preserve"> INCLUDEPICTURE  "cid:59b63791-2dc8-40aa-a4e2-b8fb1454ef60@saso.gov.sa" \* MERGEFORMATINET </w:instrText>
      </w:r>
      <w:r w:rsidRPr="00E3544D">
        <w:rPr>
          <w:noProof/>
          <w:sz w:val="16"/>
          <w:szCs w:val="16"/>
        </w:rPr>
        <w:fldChar w:fldCharType="separate"/>
      </w:r>
      <w:r w:rsidRPr="00E3544D">
        <w:rPr>
          <w:noProof/>
          <w:sz w:val="16"/>
          <w:szCs w:val="16"/>
        </w:rPr>
        <w:fldChar w:fldCharType="begin"/>
      </w:r>
      <w:r w:rsidRPr="00E3544D">
        <w:rPr>
          <w:noProof/>
          <w:sz w:val="16"/>
          <w:szCs w:val="16"/>
        </w:rPr>
        <w:instrText xml:space="preserve"> INCLUDEPICTURE  "cid:59b63791-2dc8-40aa-a4e2-b8fb1454ef60@saso.gov.sa" \* MERGEFORMATINET </w:instrText>
      </w:r>
      <w:r w:rsidRPr="00E3544D">
        <w:rPr>
          <w:noProof/>
          <w:sz w:val="16"/>
          <w:szCs w:val="16"/>
        </w:rPr>
        <w:fldChar w:fldCharType="separate"/>
      </w:r>
      <w:r w:rsidRPr="00E3544D">
        <w:rPr>
          <w:noProof/>
          <w:sz w:val="16"/>
          <w:szCs w:val="16"/>
        </w:rPr>
        <w:fldChar w:fldCharType="begin"/>
      </w:r>
      <w:r w:rsidRPr="00E3544D">
        <w:rPr>
          <w:noProof/>
          <w:sz w:val="16"/>
          <w:szCs w:val="16"/>
        </w:rPr>
        <w:instrText xml:space="preserve"> INCLUDEPICTURE  "cid:59b63791-2dc8-40aa-a4e2-b8fb1454ef60@saso.gov.sa" \* MERGEFORMATINET </w:instrText>
      </w:r>
      <w:r w:rsidRPr="00E3544D">
        <w:rPr>
          <w:noProof/>
          <w:sz w:val="16"/>
          <w:szCs w:val="16"/>
        </w:rPr>
        <w:fldChar w:fldCharType="separate"/>
      </w:r>
      <w:r w:rsidRPr="00E3544D">
        <w:rPr>
          <w:noProof/>
          <w:sz w:val="16"/>
          <w:szCs w:val="16"/>
        </w:rPr>
        <w:fldChar w:fldCharType="begin"/>
      </w:r>
      <w:r w:rsidRPr="00E3544D">
        <w:rPr>
          <w:noProof/>
          <w:sz w:val="16"/>
          <w:szCs w:val="16"/>
        </w:rPr>
        <w:instrText xml:space="preserve"> INCLUDEPICTURE  "cid:59b63791-2dc8-40aa-a4e2-b8fb1454ef60@saso.gov.sa" \* MERGEFORMATINET </w:instrText>
      </w:r>
      <w:r w:rsidRPr="00E3544D">
        <w:rPr>
          <w:noProof/>
          <w:sz w:val="16"/>
          <w:szCs w:val="16"/>
        </w:rPr>
        <w:fldChar w:fldCharType="separate"/>
      </w:r>
      <w:r w:rsidRPr="00E3544D">
        <w:rPr>
          <w:noProof/>
          <w:sz w:val="16"/>
          <w:szCs w:val="16"/>
        </w:rPr>
        <w:fldChar w:fldCharType="begin"/>
      </w:r>
      <w:r w:rsidRPr="00E3544D">
        <w:rPr>
          <w:noProof/>
          <w:sz w:val="16"/>
          <w:szCs w:val="16"/>
        </w:rPr>
        <w:instrText xml:space="preserve"> INCLUDEPICTURE  "cid:59b63791-2dc8-40aa-a4e2-b8fb1454ef60@saso.gov.sa" \* MERGEFORMATINET </w:instrText>
      </w:r>
      <w:r w:rsidRPr="00E3544D">
        <w:rPr>
          <w:noProof/>
          <w:sz w:val="16"/>
          <w:szCs w:val="16"/>
        </w:rPr>
        <w:fldChar w:fldCharType="separate"/>
      </w:r>
      <w:r w:rsidRPr="00E3544D">
        <w:rPr>
          <w:noProof/>
          <w:sz w:val="16"/>
          <w:szCs w:val="16"/>
        </w:rPr>
        <w:fldChar w:fldCharType="begin"/>
      </w:r>
      <w:r w:rsidRPr="00E3544D">
        <w:rPr>
          <w:noProof/>
          <w:sz w:val="16"/>
          <w:szCs w:val="16"/>
        </w:rPr>
        <w:instrText xml:space="preserve"> INCLUDEPICTURE  "cid:59b63791-2dc8-40aa-a4e2-b8fb1454ef60@saso.gov.sa" \* MERGEFORMATINET </w:instrText>
      </w:r>
      <w:r w:rsidRPr="00E3544D">
        <w:rPr>
          <w:noProof/>
          <w:sz w:val="16"/>
          <w:szCs w:val="16"/>
        </w:rPr>
        <w:fldChar w:fldCharType="separate"/>
      </w:r>
      <w:r w:rsidRPr="00E3544D">
        <w:rPr>
          <w:noProof/>
          <w:sz w:val="16"/>
          <w:szCs w:val="16"/>
        </w:rPr>
        <w:fldChar w:fldCharType="begin"/>
      </w:r>
      <w:r w:rsidRPr="00E3544D">
        <w:rPr>
          <w:noProof/>
          <w:sz w:val="16"/>
          <w:szCs w:val="16"/>
        </w:rPr>
        <w:instrText xml:space="preserve"> INCLUDEPICTURE  "cid:59b63791-2dc8-40aa-a4e2-b8fb1454ef60@saso.gov.sa" \* MERGEFORMATINET </w:instrText>
      </w:r>
      <w:r w:rsidRPr="00E3544D">
        <w:rPr>
          <w:noProof/>
          <w:sz w:val="16"/>
          <w:szCs w:val="16"/>
        </w:rPr>
        <w:fldChar w:fldCharType="separate"/>
      </w:r>
      <w:r w:rsidRPr="00E3544D">
        <w:rPr>
          <w:noProof/>
          <w:sz w:val="16"/>
          <w:szCs w:val="16"/>
        </w:rPr>
        <w:fldChar w:fldCharType="begin"/>
      </w:r>
      <w:r w:rsidRPr="00E3544D">
        <w:rPr>
          <w:noProof/>
          <w:sz w:val="16"/>
          <w:szCs w:val="16"/>
        </w:rPr>
        <w:instrText xml:space="preserve"> INCLUDEPICTURE  "cid:59b63791-2dc8-40aa-a4e2-b8fb1454ef60@saso.gov.sa" \* MERGEFORMATINET </w:instrText>
      </w:r>
      <w:r w:rsidRPr="00E3544D">
        <w:rPr>
          <w:noProof/>
          <w:sz w:val="16"/>
          <w:szCs w:val="16"/>
        </w:rPr>
        <w:fldChar w:fldCharType="separate"/>
      </w:r>
      <w:r w:rsidRPr="00E3544D">
        <w:rPr>
          <w:noProof/>
          <w:sz w:val="16"/>
          <w:szCs w:val="16"/>
        </w:rPr>
        <w:fldChar w:fldCharType="begin"/>
      </w:r>
      <w:r w:rsidRPr="00E3544D">
        <w:rPr>
          <w:noProof/>
          <w:sz w:val="16"/>
          <w:szCs w:val="16"/>
        </w:rPr>
        <w:instrText xml:space="preserve"> INCLUDEPICTURE  "cid:59b63791-2dc8-40aa-a4e2-b8fb1454ef60@saso.gov.sa" \* MERGEFORMATINET </w:instrText>
      </w:r>
      <w:r w:rsidRPr="00E3544D">
        <w:rPr>
          <w:noProof/>
          <w:sz w:val="16"/>
          <w:szCs w:val="16"/>
        </w:rPr>
        <w:fldChar w:fldCharType="separate"/>
      </w:r>
      <w:r w:rsidR="00CC3DC6">
        <w:rPr>
          <w:noProof/>
          <w:sz w:val="16"/>
          <w:szCs w:val="16"/>
        </w:rPr>
        <w:fldChar w:fldCharType="begin"/>
      </w:r>
      <w:r w:rsidR="00CC3DC6">
        <w:rPr>
          <w:noProof/>
          <w:sz w:val="16"/>
          <w:szCs w:val="16"/>
        </w:rPr>
        <w:instrText xml:space="preserve"> INCLUDEPICTURE  "cid:59b63791-2dc8-40aa-a4e2-b8fb1454ef60@saso.gov.sa" \* MERGEFORMATINET </w:instrText>
      </w:r>
      <w:r w:rsidR="00CC3DC6">
        <w:rPr>
          <w:noProof/>
          <w:sz w:val="16"/>
          <w:szCs w:val="16"/>
        </w:rPr>
        <w:fldChar w:fldCharType="separate"/>
      </w:r>
      <w:r w:rsidR="000E1A3F">
        <w:rPr>
          <w:noProof/>
          <w:sz w:val="16"/>
          <w:szCs w:val="16"/>
        </w:rPr>
        <w:fldChar w:fldCharType="begin"/>
      </w:r>
      <w:r w:rsidR="000E1A3F">
        <w:rPr>
          <w:noProof/>
          <w:sz w:val="16"/>
          <w:szCs w:val="16"/>
        </w:rPr>
        <w:instrText xml:space="preserve"> INCLUDEPICTURE  "cid:59b63791-2dc8-40aa-a4e2-b8fb1454ef60@saso.gov.sa" \* MERGEFORMATINET </w:instrText>
      </w:r>
      <w:r w:rsidR="000E1A3F">
        <w:rPr>
          <w:noProof/>
          <w:sz w:val="16"/>
          <w:szCs w:val="16"/>
        </w:rPr>
        <w:fldChar w:fldCharType="separate"/>
      </w:r>
      <w:r w:rsidR="002F2B6C">
        <w:rPr>
          <w:noProof/>
          <w:sz w:val="16"/>
          <w:szCs w:val="16"/>
        </w:rPr>
        <w:fldChar w:fldCharType="begin"/>
      </w:r>
      <w:r w:rsidR="002F2B6C">
        <w:rPr>
          <w:noProof/>
          <w:sz w:val="16"/>
          <w:szCs w:val="16"/>
        </w:rPr>
        <w:instrText xml:space="preserve"> INCLUDEPICTURE  "cid:59b63791-2dc8-40aa-a4e2-b8fb1454ef60@saso.gov.sa" \* MERGEFORMATINET </w:instrText>
      </w:r>
      <w:r w:rsidR="002F2B6C">
        <w:rPr>
          <w:noProof/>
          <w:sz w:val="16"/>
          <w:szCs w:val="16"/>
        </w:rPr>
        <w:fldChar w:fldCharType="separate"/>
      </w:r>
      <w:r w:rsidR="002C0E5C">
        <w:rPr>
          <w:noProof/>
          <w:sz w:val="16"/>
          <w:szCs w:val="16"/>
        </w:rPr>
        <w:fldChar w:fldCharType="begin"/>
      </w:r>
      <w:r w:rsidR="002C0E5C">
        <w:rPr>
          <w:noProof/>
          <w:sz w:val="16"/>
          <w:szCs w:val="16"/>
        </w:rPr>
        <w:instrText xml:space="preserve"> INCLUDEPICTURE  "cid:59b63791-2dc8-40aa-a4e2-b8fb1454ef60@saso.gov.sa" \* MERGEFORMATINET </w:instrText>
      </w:r>
      <w:r w:rsidR="002C0E5C">
        <w:rPr>
          <w:noProof/>
          <w:sz w:val="16"/>
          <w:szCs w:val="16"/>
        </w:rPr>
        <w:fldChar w:fldCharType="separate"/>
      </w:r>
      <w:r w:rsidR="00DC0B93">
        <w:rPr>
          <w:noProof/>
          <w:sz w:val="16"/>
          <w:szCs w:val="16"/>
        </w:rPr>
        <w:fldChar w:fldCharType="begin"/>
      </w:r>
      <w:r w:rsidR="00DC0B93">
        <w:rPr>
          <w:noProof/>
          <w:sz w:val="16"/>
          <w:szCs w:val="16"/>
        </w:rPr>
        <w:instrText xml:space="preserve"> INCLUDEPICTURE  "cid:59b63791-2dc8-40aa-a4e2-b8fb1454ef60@saso.gov.sa" \* MERGEFORMATINET </w:instrText>
      </w:r>
      <w:r w:rsidR="00DC0B93">
        <w:rPr>
          <w:noProof/>
          <w:sz w:val="16"/>
          <w:szCs w:val="16"/>
        </w:rPr>
        <w:fldChar w:fldCharType="separate"/>
      </w:r>
      <w:r w:rsidR="00427A3A">
        <w:rPr>
          <w:noProof/>
          <w:sz w:val="16"/>
          <w:szCs w:val="16"/>
        </w:rPr>
        <w:fldChar w:fldCharType="begin"/>
      </w:r>
      <w:r w:rsidR="00427A3A">
        <w:rPr>
          <w:noProof/>
          <w:sz w:val="16"/>
          <w:szCs w:val="16"/>
        </w:rPr>
        <w:instrText xml:space="preserve"> INCLUDEPICTURE  "cid:59b63791-2dc8-40aa-a4e2-b8fb1454ef60@saso.gov.sa" \* MERGEFORMATINET </w:instrText>
      </w:r>
      <w:r w:rsidR="00427A3A">
        <w:rPr>
          <w:noProof/>
          <w:sz w:val="16"/>
          <w:szCs w:val="16"/>
        </w:rPr>
        <w:fldChar w:fldCharType="separate"/>
      </w:r>
      <w:r w:rsidR="00D664E9">
        <w:rPr>
          <w:noProof/>
          <w:sz w:val="16"/>
          <w:szCs w:val="16"/>
        </w:rPr>
        <w:fldChar w:fldCharType="begin"/>
      </w:r>
      <w:r w:rsidR="00D664E9">
        <w:rPr>
          <w:noProof/>
          <w:sz w:val="16"/>
          <w:szCs w:val="16"/>
        </w:rPr>
        <w:instrText xml:space="preserve"> INCLUDEPICTURE  "cid:59b63791-2dc8-40aa-a4e2-b8fb1454ef60@saso.gov.sa" \* MERGEFORMATINET </w:instrText>
      </w:r>
      <w:r w:rsidR="00D664E9">
        <w:rPr>
          <w:noProof/>
          <w:sz w:val="16"/>
          <w:szCs w:val="16"/>
        </w:rPr>
        <w:fldChar w:fldCharType="separate"/>
      </w:r>
      <w:r w:rsidR="00B16C24">
        <w:rPr>
          <w:noProof/>
          <w:sz w:val="16"/>
          <w:szCs w:val="16"/>
        </w:rPr>
        <w:fldChar w:fldCharType="begin"/>
      </w:r>
      <w:r w:rsidR="00B16C24">
        <w:rPr>
          <w:noProof/>
          <w:sz w:val="16"/>
          <w:szCs w:val="16"/>
        </w:rPr>
        <w:instrText xml:space="preserve"> INCLUDEPICTURE  "cid:59b63791-2dc8-40aa-a4e2-b8fb1454ef60@saso.gov.sa" \* MERGEFORMATINET </w:instrText>
      </w:r>
      <w:r w:rsidR="00B16C24">
        <w:rPr>
          <w:noProof/>
          <w:sz w:val="16"/>
          <w:szCs w:val="16"/>
        </w:rPr>
        <w:fldChar w:fldCharType="separate"/>
      </w:r>
      <w:r w:rsidR="00BE7F98">
        <w:rPr>
          <w:noProof/>
          <w:sz w:val="16"/>
          <w:szCs w:val="16"/>
        </w:rPr>
        <w:fldChar w:fldCharType="begin"/>
      </w:r>
      <w:r w:rsidR="00BE7F98">
        <w:rPr>
          <w:noProof/>
          <w:sz w:val="16"/>
          <w:szCs w:val="16"/>
        </w:rPr>
        <w:instrText xml:space="preserve"> INCLUDEPICTURE  "cid:59b63791-2dc8-40aa-a4e2-b8fb1454ef60@saso.gov.sa" \* MERGEFORMATINET </w:instrText>
      </w:r>
      <w:r w:rsidR="00BE7F98">
        <w:rPr>
          <w:noProof/>
          <w:sz w:val="16"/>
          <w:szCs w:val="16"/>
        </w:rPr>
        <w:fldChar w:fldCharType="separate"/>
      </w:r>
      <w:r w:rsidR="00CE57F0">
        <w:rPr>
          <w:noProof/>
          <w:sz w:val="16"/>
          <w:szCs w:val="16"/>
        </w:rPr>
        <w:fldChar w:fldCharType="begin"/>
      </w:r>
      <w:r w:rsidR="00CE57F0">
        <w:rPr>
          <w:noProof/>
          <w:sz w:val="16"/>
          <w:szCs w:val="16"/>
        </w:rPr>
        <w:instrText xml:space="preserve"> INCLUDEPICTURE  "cid:59b63791-2dc8-40aa-a4e2-b8fb1454ef60@saso.gov.sa" \* MERGEFORMATINET </w:instrText>
      </w:r>
      <w:r w:rsidR="00CE57F0">
        <w:rPr>
          <w:noProof/>
          <w:sz w:val="16"/>
          <w:szCs w:val="16"/>
        </w:rPr>
        <w:fldChar w:fldCharType="separate"/>
      </w:r>
      <w:r w:rsidR="008439B9">
        <w:rPr>
          <w:noProof/>
          <w:sz w:val="16"/>
          <w:szCs w:val="16"/>
        </w:rPr>
        <w:fldChar w:fldCharType="begin"/>
      </w:r>
      <w:r w:rsidR="008439B9">
        <w:rPr>
          <w:noProof/>
          <w:sz w:val="16"/>
          <w:szCs w:val="16"/>
        </w:rPr>
        <w:instrText xml:space="preserve"> INCLUDEPICTURE  "cid:59b63791-2dc8-40aa-a4e2-b8fb1454ef60@saso.gov.sa" \* MERGEFORMATINET </w:instrText>
      </w:r>
      <w:r w:rsidR="008439B9">
        <w:rPr>
          <w:noProof/>
          <w:sz w:val="16"/>
          <w:szCs w:val="16"/>
        </w:rPr>
        <w:fldChar w:fldCharType="separate"/>
      </w:r>
      <w:r w:rsidR="004A47C4">
        <w:rPr>
          <w:noProof/>
          <w:sz w:val="16"/>
          <w:szCs w:val="16"/>
        </w:rPr>
        <w:fldChar w:fldCharType="begin"/>
      </w:r>
      <w:r w:rsidR="004A47C4">
        <w:rPr>
          <w:noProof/>
          <w:sz w:val="16"/>
          <w:szCs w:val="16"/>
        </w:rPr>
        <w:instrText xml:space="preserve"> INCLUDEPICTURE  "cid:59b63791-2dc8-40aa-a4e2-b8fb1454ef60@saso.gov.sa" \* MERGEFORMATINET </w:instrText>
      </w:r>
      <w:r w:rsidR="004A47C4">
        <w:rPr>
          <w:noProof/>
          <w:sz w:val="16"/>
          <w:szCs w:val="16"/>
        </w:rPr>
        <w:fldChar w:fldCharType="separate"/>
      </w:r>
      <w:r w:rsidR="006D547C">
        <w:rPr>
          <w:noProof/>
          <w:sz w:val="16"/>
          <w:szCs w:val="16"/>
        </w:rPr>
        <w:fldChar w:fldCharType="begin"/>
      </w:r>
      <w:r w:rsidR="006D547C">
        <w:rPr>
          <w:noProof/>
          <w:sz w:val="16"/>
          <w:szCs w:val="16"/>
        </w:rPr>
        <w:instrText xml:space="preserve"> INCLUDEPICTURE  "cid:59b63791-2dc8-40aa-a4e2-b8fb1454ef60@saso.gov.sa" \* MERGEFORMATINET </w:instrText>
      </w:r>
      <w:r w:rsidR="006D547C">
        <w:rPr>
          <w:noProof/>
          <w:sz w:val="16"/>
          <w:szCs w:val="16"/>
        </w:rPr>
        <w:fldChar w:fldCharType="separate"/>
      </w:r>
      <w:r w:rsidR="0065287B">
        <w:rPr>
          <w:noProof/>
          <w:sz w:val="16"/>
          <w:szCs w:val="16"/>
        </w:rPr>
        <w:fldChar w:fldCharType="begin"/>
      </w:r>
      <w:r w:rsidR="0065287B">
        <w:rPr>
          <w:noProof/>
          <w:sz w:val="16"/>
          <w:szCs w:val="16"/>
        </w:rPr>
        <w:instrText xml:space="preserve"> INCLUDEPICTURE  "cid:59b63791-2dc8-40aa-a4e2-b8fb1454ef60@saso.gov.sa" \* MERGEFORMATINET </w:instrText>
      </w:r>
      <w:r w:rsidR="0065287B">
        <w:rPr>
          <w:noProof/>
          <w:sz w:val="16"/>
          <w:szCs w:val="16"/>
        </w:rPr>
        <w:fldChar w:fldCharType="separate"/>
      </w:r>
      <w:r w:rsidR="00050AB2">
        <w:rPr>
          <w:noProof/>
          <w:sz w:val="16"/>
          <w:szCs w:val="16"/>
        </w:rPr>
        <w:fldChar w:fldCharType="begin"/>
      </w:r>
      <w:r w:rsidR="00050AB2">
        <w:rPr>
          <w:noProof/>
          <w:sz w:val="16"/>
          <w:szCs w:val="16"/>
        </w:rPr>
        <w:instrText xml:space="preserve"> INCLUDEPICTURE  "cid:59b63791-2dc8-40aa-a4e2-b8fb1454ef60@saso.gov.sa" \* MERGEFORMATINET </w:instrText>
      </w:r>
      <w:r w:rsidR="00050AB2">
        <w:rPr>
          <w:noProof/>
          <w:sz w:val="16"/>
          <w:szCs w:val="16"/>
        </w:rPr>
        <w:fldChar w:fldCharType="separate"/>
      </w:r>
      <w:r w:rsidR="008A02DF">
        <w:rPr>
          <w:noProof/>
          <w:sz w:val="16"/>
          <w:szCs w:val="16"/>
        </w:rPr>
        <w:fldChar w:fldCharType="begin"/>
      </w:r>
      <w:r w:rsidR="008A02DF">
        <w:rPr>
          <w:noProof/>
          <w:sz w:val="16"/>
          <w:szCs w:val="16"/>
        </w:rPr>
        <w:instrText xml:space="preserve"> INCLUDEPICTURE  "cid:59b63791-2dc8-40aa-a4e2-b8fb1454ef60@saso.gov.sa" \* MERGEFORMATINET </w:instrText>
      </w:r>
      <w:r w:rsidR="008A02DF">
        <w:rPr>
          <w:noProof/>
          <w:sz w:val="16"/>
          <w:szCs w:val="16"/>
        </w:rPr>
        <w:fldChar w:fldCharType="separate"/>
      </w:r>
      <w:r w:rsidR="002B3255">
        <w:rPr>
          <w:noProof/>
          <w:sz w:val="16"/>
          <w:szCs w:val="16"/>
        </w:rPr>
        <w:fldChar w:fldCharType="begin"/>
      </w:r>
      <w:r w:rsidR="002B3255">
        <w:rPr>
          <w:noProof/>
          <w:sz w:val="16"/>
          <w:szCs w:val="16"/>
        </w:rPr>
        <w:instrText xml:space="preserve"> INCLUDEPICTURE  "cid:59b63791-2dc8-40aa-a4e2-b8fb1454ef60@saso.gov.sa" \* MERGEFORMATINET </w:instrText>
      </w:r>
      <w:r w:rsidR="002B3255">
        <w:rPr>
          <w:noProof/>
          <w:sz w:val="16"/>
          <w:szCs w:val="16"/>
        </w:rPr>
        <w:fldChar w:fldCharType="separate"/>
      </w:r>
      <w:r w:rsidR="00382A81">
        <w:rPr>
          <w:noProof/>
          <w:sz w:val="16"/>
          <w:szCs w:val="16"/>
        </w:rPr>
        <w:fldChar w:fldCharType="begin"/>
      </w:r>
      <w:r w:rsidR="00382A81">
        <w:rPr>
          <w:noProof/>
          <w:sz w:val="16"/>
          <w:szCs w:val="16"/>
        </w:rPr>
        <w:instrText xml:space="preserve"> INCLUDEPICTURE  "cid:59b63791-2dc8-40aa-a4e2-b8fb1454ef60@saso.gov.sa" \* MERGEFORMATINET </w:instrText>
      </w:r>
      <w:r w:rsidR="00382A81">
        <w:rPr>
          <w:noProof/>
          <w:sz w:val="16"/>
          <w:szCs w:val="16"/>
        </w:rPr>
        <w:fldChar w:fldCharType="separate"/>
      </w:r>
      <w:r w:rsidR="004F5E72">
        <w:rPr>
          <w:noProof/>
          <w:sz w:val="16"/>
          <w:szCs w:val="16"/>
        </w:rPr>
        <w:fldChar w:fldCharType="begin"/>
      </w:r>
      <w:r w:rsidR="004F5E72">
        <w:rPr>
          <w:noProof/>
          <w:sz w:val="16"/>
          <w:szCs w:val="16"/>
        </w:rPr>
        <w:instrText xml:space="preserve"> </w:instrText>
      </w:r>
      <w:r w:rsidR="004F5E72">
        <w:rPr>
          <w:noProof/>
          <w:sz w:val="16"/>
          <w:szCs w:val="16"/>
        </w:rPr>
        <w:instrText>INCLUDEPICTURE  "cid:59b63791-2dc8-40aa-a4e2-b8fb1454ef60@saso.gov.sa" \* MERGEFORMATINET</w:instrText>
      </w:r>
      <w:r w:rsidR="004F5E72">
        <w:rPr>
          <w:noProof/>
          <w:sz w:val="16"/>
          <w:szCs w:val="16"/>
        </w:rPr>
        <w:instrText xml:space="preserve"> </w:instrText>
      </w:r>
      <w:r w:rsidR="004F5E72">
        <w:rPr>
          <w:noProof/>
          <w:sz w:val="16"/>
          <w:szCs w:val="16"/>
        </w:rPr>
        <w:fldChar w:fldCharType="separate"/>
      </w:r>
      <w:r w:rsidR="00EC12B8">
        <w:rPr>
          <w:noProof/>
          <w:sz w:val="16"/>
          <w:szCs w:val="16"/>
        </w:rPr>
        <w:pict w14:anchorId="3AA588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25pt;height:156.8pt;visibility:visible">
            <v:imagedata r:id="rId12" r:href="rId13"/>
          </v:shape>
        </w:pict>
      </w:r>
      <w:r w:rsidR="004F5E72">
        <w:rPr>
          <w:noProof/>
          <w:sz w:val="16"/>
          <w:szCs w:val="16"/>
        </w:rPr>
        <w:fldChar w:fldCharType="end"/>
      </w:r>
      <w:r w:rsidR="00382A81">
        <w:rPr>
          <w:noProof/>
          <w:sz w:val="16"/>
          <w:szCs w:val="16"/>
        </w:rPr>
        <w:fldChar w:fldCharType="end"/>
      </w:r>
      <w:r w:rsidR="002B3255">
        <w:rPr>
          <w:noProof/>
          <w:sz w:val="16"/>
          <w:szCs w:val="16"/>
        </w:rPr>
        <w:fldChar w:fldCharType="end"/>
      </w:r>
      <w:r w:rsidR="008A02DF">
        <w:rPr>
          <w:noProof/>
          <w:sz w:val="16"/>
          <w:szCs w:val="16"/>
        </w:rPr>
        <w:fldChar w:fldCharType="end"/>
      </w:r>
      <w:r w:rsidR="00050AB2">
        <w:rPr>
          <w:noProof/>
          <w:sz w:val="16"/>
          <w:szCs w:val="16"/>
        </w:rPr>
        <w:fldChar w:fldCharType="end"/>
      </w:r>
      <w:r w:rsidR="0065287B">
        <w:rPr>
          <w:noProof/>
          <w:sz w:val="16"/>
          <w:szCs w:val="16"/>
        </w:rPr>
        <w:fldChar w:fldCharType="end"/>
      </w:r>
      <w:r w:rsidR="006D547C">
        <w:rPr>
          <w:noProof/>
          <w:sz w:val="16"/>
          <w:szCs w:val="16"/>
        </w:rPr>
        <w:fldChar w:fldCharType="end"/>
      </w:r>
      <w:r w:rsidR="004A47C4">
        <w:rPr>
          <w:noProof/>
          <w:sz w:val="16"/>
          <w:szCs w:val="16"/>
        </w:rPr>
        <w:fldChar w:fldCharType="end"/>
      </w:r>
      <w:r w:rsidR="008439B9">
        <w:rPr>
          <w:noProof/>
          <w:sz w:val="16"/>
          <w:szCs w:val="16"/>
        </w:rPr>
        <w:fldChar w:fldCharType="end"/>
      </w:r>
      <w:r w:rsidR="00CE57F0">
        <w:rPr>
          <w:noProof/>
          <w:sz w:val="16"/>
          <w:szCs w:val="16"/>
        </w:rPr>
        <w:fldChar w:fldCharType="end"/>
      </w:r>
      <w:r w:rsidR="00BE7F98">
        <w:rPr>
          <w:noProof/>
          <w:sz w:val="16"/>
          <w:szCs w:val="16"/>
        </w:rPr>
        <w:fldChar w:fldCharType="end"/>
      </w:r>
      <w:r w:rsidR="00B16C24">
        <w:rPr>
          <w:noProof/>
          <w:sz w:val="16"/>
          <w:szCs w:val="16"/>
        </w:rPr>
        <w:fldChar w:fldCharType="end"/>
      </w:r>
      <w:r w:rsidR="00D664E9">
        <w:rPr>
          <w:noProof/>
          <w:sz w:val="16"/>
          <w:szCs w:val="16"/>
        </w:rPr>
        <w:fldChar w:fldCharType="end"/>
      </w:r>
      <w:r w:rsidR="00427A3A">
        <w:rPr>
          <w:noProof/>
          <w:sz w:val="16"/>
          <w:szCs w:val="16"/>
        </w:rPr>
        <w:fldChar w:fldCharType="end"/>
      </w:r>
      <w:r w:rsidR="00DC0B93">
        <w:rPr>
          <w:noProof/>
          <w:sz w:val="16"/>
          <w:szCs w:val="16"/>
        </w:rPr>
        <w:fldChar w:fldCharType="end"/>
      </w:r>
      <w:r w:rsidR="002C0E5C">
        <w:rPr>
          <w:noProof/>
          <w:sz w:val="16"/>
          <w:szCs w:val="16"/>
        </w:rPr>
        <w:fldChar w:fldCharType="end"/>
      </w:r>
      <w:r w:rsidR="002F2B6C">
        <w:rPr>
          <w:noProof/>
          <w:sz w:val="16"/>
          <w:szCs w:val="16"/>
        </w:rPr>
        <w:fldChar w:fldCharType="end"/>
      </w:r>
      <w:r w:rsidR="000E1A3F">
        <w:rPr>
          <w:noProof/>
          <w:sz w:val="16"/>
          <w:szCs w:val="16"/>
        </w:rPr>
        <w:fldChar w:fldCharType="end"/>
      </w:r>
      <w:r w:rsidR="00CC3DC6">
        <w:rPr>
          <w:noProof/>
          <w:sz w:val="16"/>
          <w:szCs w:val="16"/>
        </w:rPr>
        <w:fldChar w:fldCharType="end"/>
      </w:r>
      <w:r w:rsidRPr="00E3544D">
        <w:rPr>
          <w:noProof/>
          <w:sz w:val="16"/>
          <w:szCs w:val="16"/>
        </w:rPr>
        <w:fldChar w:fldCharType="end"/>
      </w:r>
      <w:r w:rsidRPr="00E3544D">
        <w:rPr>
          <w:noProof/>
          <w:sz w:val="16"/>
          <w:szCs w:val="16"/>
        </w:rPr>
        <w:fldChar w:fldCharType="end"/>
      </w:r>
      <w:r w:rsidRPr="00E3544D">
        <w:rPr>
          <w:noProof/>
          <w:sz w:val="16"/>
          <w:szCs w:val="16"/>
        </w:rPr>
        <w:fldChar w:fldCharType="end"/>
      </w:r>
      <w:r w:rsidRPr="00E3544D">
        <w:rPr>
          <w:noProof/>
          <w:sz w:val="16"/>
          <w:szCs w:val="16"/>
        </w:rPr>
        <w:fldChar w:fldCharType="end"/>
      </w:r>
      <w:r w:rsidRPr="00E3544D">
        <w:rPr>
          <w:noProof/>
          <w:sz w:val="16"/>
          <w:szCs w:val="16"/>
        </w:rPr>
        <w:fldChar w:fldCharType="end"/>
      </w:r>
      <w:r w:rsidRPr="00E3544D">
        <w:rPr>
          <w:noProof/>
          <w:sz w:val="16"/>
          <w:szCs w:val="16"/>
        </w:rPr>
        <w:fldChar w:fldCharType="end"/>
      </w:r>
      <w:r w:rsidRPr="00E3544D">
        <w:rPr>
          <w:noProof/>
          <w:sz w:val="16"/>
          <w:szCs w:val="16"/>
        </w:rPr>
        <w:fldChar w:fldCharType="end"/>
      </w:r>
      <w:r w:rsidRPr="00E3544D">
        <w:rPr>
          <w:noProof/>
          <w:sz w:val="16"/>
          <w:szCs w:val="16"/>
        </w:rPr>
        <w:fldChar w:fldCharType="end"/>
      </w:r>
      <w:r w:rsidRPr="00E3544D">
        <w:rPr>
          <w:noProof/>
          <w:sz w:val="16"/>
          <w:szCs w:val="16"/>
        </w:rPr>
        <w:fldChar w:fldCharType="end"/>
      </w:r>
    </w:p>
    <w:p w14:paraId="21D0B3EE" w14:textId="77777777" w:rsidR="00566BD9" w:rsidRPr="00E3544D" w:rsidRDefault="00566BD9" w:rsidP="00D03804">
      <w:pPr>
        <w:pStyle w:val="a"/>
        <w:numPr>
          <w:ilvl w:val="0"/>
          <w:numId w:val="0"/>
        </w:numPr>
        <w:ind w:left="360"/>
        <w:rPr>
          <w:sz w:val="16"/>
          <w:szCs w:val="16"/>
        </w:rPr>
      </w:pPr>
    </w:p>
    <w:p w14:paraId="2B4B5248" w14:textId="77777777" w:rsidR="00566BD9" w:rsidRPr="00E3544D" w:rsidRDefault="00F830CB" w:rsidP="00580CC2">
      <w:pPr>
        <w:pStyle w:val="a"/>
        <w:numPr>
          <w:ilvl w:val="0"/>
          <w:numId w:val="0"/>
        </w:numPr>
        <w:ind w:left="360" w:hanging="360"/>
        <w:rPr>
          <w:sz w:val="16"/>
          <w:szCs w:val="16"/>
        </w:rPr>
      </w:pPr>
      <w:r w:rsidRPr="00E3544D">
        <w:rPr>
          <w:noProof/>
          <w:sz w:val="16"/>
          <w:szCs w:val="16"/>
        </w:rPr>
        <mc:AlternateContent>
          <mc:Choice Requires="wps">
            <w:drawing>
              <wp:anchor distT="0" distB="0" distL="114300" distR="114300" simplePos="0" relativeHeight="251709440" behindDoc="0" locked="0" layoutInCell="1" allowOverlap="1" wp14:anchorId="4C92F684" wp14:editId="2BD208B4">
                <wp:simplePos x="0" y="0"/>
                <wp:positionH relativeFrom="column">
                  <wp:posOffset>-685800</wp:posOffset>
                </wp:positionH>
                <wp:positionV relativeFrom="paragraph">
                  <wp:posOffset>282979</wp:posOffset>
                </wp:positionV>
                <wp:extent cx="7527482" cy="1745673"/>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7482" cy="1745673"/>
                        </a:xfrm>
                        <a:prstGeom prst="rect">
                          <a:avLst/>
                        </a:prstGeom>
                        <a:noFill/>
                        <a:ln w="9525">
                          <a:noFill/>
                          <a:miter lim="800000"/>
                          <a:headEnd/>
                          <a:tailEnd/>
                        </a:ln>
                      </wps:spPr>
                      <wps:txbx>
                        <w:txbxContent>
                          <w:p w14:paraId="46E9247A" w14:textId="71BE3AED" w:rsidR="00743028" w:rsidRDefault="00743028" w:rsidP="00580CC2">
                            <w:pPr>
                              <w:spacing w:line="259" w:lineRule="auto"/>
                              <w:jc w:val="center"/>
                              <w:rPr>
                                <w:rFonts w:eastAsiaTheme="minorHAnsi"/>
                                <w:b/>
                                <w:bCs/>
                                <w:sz w:val="36"/>
                                <w:szCs w:val="36"/>
                                <w:rtl/>
                              </w:rPr>
                            </w:pPr>
                            <w:r>
                              <w:rPr>
                                <w:rFonts w:eastAsiaTheme="minorHAnsi" w:hint="cs"/>
                                <w:b/>
                                <w:bCs/>
                                <w:sz w:val="36"/>
                                <w:szCs w:val="36"/>
                                <w:rtl/>
                              </w:rPr>
                              <w:t>عقد ترخيص استعمال علامة الجودة السعودية</w:t>
                            </w:r>
                          </w:p>
                          <w:p w14:paraId="29E77EED" w14:textId="0F7AA8B0" w:rsidR="00743028" w:rsidRPr="00DF0CC7" w:rsidRDefault="00743028" w:rsidP="00580CC2">
                            <w:pPr>
                              <w:spacing w:line="259" w:lineRule="auto"/>
                              <w:jc w:val="center"/>
                              <w:rPr>
                                <w:rFonts w:eastAsiaTheme="minorHAnsi"/>
                                <w:b/>
                                <w:bCs/>
                                <w:sz w:val="36"/>
                                <w:szCs w:val="36"/>
                              </w:rPr>
                            </w:pPr>
                            <w:r w:rsidRPr="00580CC2">
                              <w:rPr>
                                <w:rFonts w:eastAsiaTheme="minorHAnsi"/>
                                <w:b/>
                                <w:bCs/>
                                <w:sz w:val="36"/>
                                <w:szCs w:val="36"/>
                              </w:rPr>
                              <w:t>License contract to use the Saudi Quality Mark</w:t>
                            </w:r>
                          </w:p>
                          <w:p w14:paraId="1BC3E0A9" w14:textId="77777777" w:rsidR="00743028" w:rsidRDefault="00743028" w:rsidP="00580CC2">
                            <w:pPr>
                              <w:spacing w:line="259" w:lineRule="auto"/>
                              <w:jc w:val="center"/>
                              <w:rPr>
                                <w:rFonts w:eastAsiaTheme="minorHAnsi"/>
                                <w:b/>
                                <w:bCs/>
                                <w:color w:val="4B9B2E"/>
                                <w:sz w:val="28"/>
                                <w:szCs w:val="28"/>
                              </w:rPr>
                            </w:pPr>
                          </w:p>
                          <w:p w14:paraId="79293CD3" w14:textId="344F8DCC" w:rsidR="00743028" w:rsidRPr="00580CC2" w:rsidRDefault="00743028" w:rsidP="00580CC2">
                            <w:pPr>
                              <w:spacing w:line="259" w:lineRule="auto"/>
                              <w:jc w:val="center"/>
                              <w:rPr>
                                <w:rFonts w:eastAsiaTheme="minorHAnsi"/>
                                <w:b/>
                                <w:bCs/>
                                <w:color w:val="4B9B2E"/>
                                <w:sz w:val="28"/>
                                <w:szCs w:val="28"/>
                              </w:rPr>
                            </w:pPr>
                            <w:r w:rsidRPr="00C04EAE">
                              <w:rPr>
                                <w:rFonts w:eastAsiaTheme="minorHAnsi"/>
                                <w:b/>
                                <w:bCs/>
                                <w:color w:val="4B9B2E"/>
                                <w:sz w:val="28"/>
                                <w:szCs w:val="28"/>
                              </w:rPr>
                              <w:t>QMS-F-12-01 V6.</w:t>
                            </w:r>
                            <w:r w:rsidR="004A4176">
                              <w:rPr>
                                <w:rFonts w:eastAsiaTheme="minorHAnsi"/>
                                <w:b/>
                                <w:bCs/>
                                <w:color w:val="4B9B2E"/>
                                <w:sz w:val="28"/>
                                <w:szCs w:val="28"/>
                              </w:rPr>
                              <w:t>01</w:t>
                            </w:r>
                          </w:p>
                          <w:p w14:paraId="3E0F690F" w14:textId="77777777" w:rsidR="00743028" w:rsidRPr="003D2F6F" w:rsidRDefault="00743028" w:rsidP="00F830CB">
                            <w:pPr>
                              <w:spacing w:after="160" w:line="259" w:lineRule="auto"/>
                              <w:rPr>
                                <w:rFonts w:eastAsiaTheme="minorHAnsi"/>
                                <w:b/>
                                <w:bCs/>
                                <w:color w:val="833C0B" w:themeColor="accent2" w:themeShade="8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C92F684" id="_x0000_t202" coordsize="21600,21600" o:spt="202" path="m,l,21600r21600,l21600,xe">
                <v:stroke joinstyle="miter"/>
                <v:path gradientshapeok="t" o:connecttype="rect"/>
              </v:shapetype>
              <v:shape id="Text Box 2" o:spid="_x0000_s1026" type="#_x0000_t202" style="position:absolute;left:0;text-align:left;margin-left:-54pt;margin-top:22.3pt;width:592.7pt;height:137.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" filled="f" stroked="f">
                <v:textbox>
                  <w:txbxContent>
                    <w:p w14:paraId="46E9247A" w14:textId="71BE3AED" w:rsidR="00743028" w:rsidRDefault="00743028" w:rsidP="00580CC2">
                      <w:pPr>
                        <w:spacing w:line="259" w:lineRule="auto"/>
                        <w:jc w:val="center"/>
                        <w:rPr>
                          <w:rFonts w:eastAsiaTheme="minorHAnsi"/>
                          <w:b/>
                          <w:bCs/>
                          <w:sz w:val="36"/>
                          <w:szCs w:val="36"/>
                          <w:rtl/>
                        </w:rPr>
                      </w:pPr>
                      <w:r>
                        <w:rPr>
                          <w:rFonts w:eastAsiaTheme="minorHAnsi" w:hint="cs"/>
                          <w:b/>
                          <w:bCs/>
                          <w:sz w:val="36"/>
                          <w:szCs w:val="36"/>
                          <w:rtl/>
                        </w:rPr>
                        <w:t>عقد ترخيص استعمال علامة الجودة السعودية</w:t>
                      </w:r>
                    </w:p>
                    <w:p w14:paraId="29E77EED" w14:textId="0F7AA8B0" w:rsidR="00743028" w:rsidRPr="00DF0CC7" w:rsidRDefault="00743028" w:rsidP="00580CC2">
                      <w:pPr>
                        <w:spacing w:line="259" w:lineRule="auto"/>
                        <w:jc w:val="center"/>
                        <w:rPr>
                          <w:rFonts w:eastAsiaTheme="minorHAnsi"/>
                          <w:b/>
                          <w:bCs/>
                          <w:sz w:val="36"/>
                          <w:szCs w:val="36"/>
                        </w:rPr>
                      </w:pPr>
                      <w:r w:rsidRPr="00580CC2">
                        <w:rPr>
                          <w:rFonts w:eastAsiaTheme="minorHAnsi"/>
                          <w:b/>
                          <w:bCs/>
                          <w:sz w:val="36"/>
                          <w:szCs w:val="36"/>
                        </w:rPr>
                        <w:t>License contract to use the Saudi Quality Mark</w:t>
                      </w:r>
                    </w:p>
                    <w:p w14:paraId="1BC3E0A9" w14:textId="77777777" w:rsidR="00743028" w:rsidRDefault="00743028" w:rsidP="00580CC2">
                      <w:pPr>
                        <w:spacing w:line="259" w:lineRule="auto"/>
                        <w:jc w:val="center"/>
                        <w:rPr>
                          <w:rFonts w:eastAsiaTheme="minorHAnsi"/>
                          <w:b/>
                          <w:bCs/>
                          <w:color w:val="4B9B2E"/>
                          <w:sz w:val="28"/>
                          <w:szCs w:val="28"/>
                        </w:rPr>
                      </w:pPr>
                    </w:p>
                    <w:p w14:paraId="79293CD3" w14:textId="344F8DCC" w:rsidR="00743028" w:rsidRPr="00580CC2" w:rsidRDefault="00743028" w:rsidP="00580CC2">
                      <w:pPr>
                        <w:spacing w:line="259" w:lineRule="auto"/>
                        <w:jc w:val="center"/>
                        <w:rPr>
                          <w:rFonts w:eastAsiaTheme="minorHAnsi"/>
                          <w:b/>
                          <w:bCs/>
                          <w:color w:val="4B9B2E"/>
                          <w:sz w:val="28"/>
                          <w:szCs w:val="28"/>
                        </w:rPr>
                      </w:pPr>
                      <w:r w:rsidRPr="00C04EAE">
                        <w:rPr>
                          <w:rFonts w:eastAsiaTheme="minorHAnsi"/>
                          <w:b/>
                          <w:bCs/>
                          <w:color w:val="4B9B2E"/>
                          <w:sz w:val="28"/>
                          <w:szCs w:val="28"/>
                        </w:rPr>
                        <w:t>QMS-F-12-01 V6.</w:t>
                      </w:r>
                      <w:r w:rsidR="004A4176">
                        <w:rPr>
                          <w:rFonts w:eastAsiaTheme="minorHAnsi"/>
                          <w:b/>
                          <w:bCs/>
                          <w:color w:val="4B9B2E"/>
                          <w:sz w:val="28"/>
                          <w:szCs w:val="28"/>
                        </w:rPr>
                        <w:t>01</w:t>
                      </w:r>
                    </w:p>
                    <w:p w14:paraId="3E0F690F" w14:textId="77777777" w:rsidR="00743028" w:rsidRPr="003D2F6F" w:rsidRDefault="00743028" w:rsidP="00F830CB">
                      <w:pPr>
                        <w:spacing w:after="160" w:line="259" w:lineRule="auto"/>
                        <w:rPr>
                          <w:rFonts w:eastAsiaTheme="minorHAnsi"/>
                          <w:b/>
                          <w:bCs/>
                          <w:color w:val="833C0B" w:themeColor="accent2" w:themeShade="80"/>
                          <w:sz w:val="20"/>
                          <w:szCs w:val="20"/>
                        </w:rPr>
                      </w:pPr>
                    </w:p>
                  </w:txbxContent>
                </v:textbox>
              </v:shape>
            </w:pict>
          </mc:Fallback>
        </mc:AlternateContent>
      </w:r>
    </w:p>
    <w:p w14:paraId="03A0531A" w14:textId="77777777" w:rsidR="00566BD9" w:rsidRPr="00E3544D" w:rsidRDefault="00566BD9" w:rsidP="00D03804">
      <w:pPr>
        <w:pStyle w:val="a"/>
        <w:numPr>
          <w:ilvl w:val="0"/>
          <w:numId w:val="0"/>
        </w:numPr>
        <w:ind w:left="360"/>
        <w:rPr>
          <w:sz w:val="16"/>
          <w:szCs w:val="16"/>
        </w:rPr>
      </w:pPr>
    </w:p>
    <w:p w14:paraId="38A0AFBD" w14:textId="77777777" w:rsidR="00566BD9" w:rsidRPr="00E3544D" w:rsidRDefault="00566BD9" w:rsidP="00D03804">
      <w:pPr>
        <w:pStyle w:val="a"/>
        <w:numPr>
          <w:ilvl w:val="0"/>
          <w:numId w:val="0"/>
        </w:numPr>
        <w:ind w:left="360"/>
        <w:rPr>
          <w:sz w:val="16"/>
          <w:szCs w:val="16"/>
        </w:rPr>
      </w:pPr>
    </w:p>
    <w:p w14:paraId="0782AE58" w14:textId="77777777" w:rsidR="00566BD9" w:rsidRPr="00E3544D" w:rsidRDefault="00566BD9" w:rsidP="00D03804">
      <w:pPr>
        <w:pStyle w:val="a"/>
        <w:numPr>
          <w:ilvl w:val="0"/>
          <w:numId w:val="0"/>
        </w:numPr>
        <w:ind w:left="360"/>
        <w:rPr>
          <w:sz w:val="16"/>
          <w:szCs w:val="16"/>
        </w:rPr>
      </w:pPr>
    </w:p>
    <w:p w14:paraId="3B6720CA" w14:textId="77777777" w:rsidR="00566BD9" w:rsidRPr="00E3544D" w:rsidRDefault="00566BD9" w:rsidP="00D03804">
      <w:pPr>
        <w:pStyle w:val="a"/>
        <w:numPr>
          <w:ilvl w:val="0"/>
          <w:numId w:val="0"/>
        </w:numPr>
        <w:ind w:left="360"/>
        <w:rPr>
          <w:sz w:val="16"/>
          <w:szCs w:val="16"/>
        </w:rPr>
      </w:pPr>
    </w:p>
    <w:p w14:paraId="7E61AF69" w14:textId="77777777" w:rsidR="00566BD9" w:rsidRPr="00E3544D" w:rsidRDefault="00566BD9" w:rsidP="00D03804">
      <w:pPr>
        <w:pStyle w:val="a"/>
        <w:numPr>
          <w:ilvl w:val="0"/>
          <w:numId w:val="0"/>
        </w:numPr>
        <w:ind w:left="360"/>
        <w:rPr>
          <w:sz w:val="16"/>
          <w:szCs w:val="16"/>
          <w:rtl/>
        </w:rPr>
      </w:pPr>
    </w:p>
    <w:p w14:paraId="04933AAC" w14:textId="77777777" w:rsidR="00566BD9" w:rsidRPr="00E3544D" w:rsidRDefault="00566BD9" w:rsidP="00D03804">
      <w:pPr>
        <w:pStyle w:val="a"/>
        <w:numPr>
          <w:ilvl w:val="0"/>
          <w:numId w:val="0"/>
        </w:numPr>
        <w:ind w:left="360"/>
        <w:rPr>
          <w:sz w:val="16"/>
          <w:szCs w:val="16"/>
        </w:rPr>
      </w:pPr>
    </w:p>
    <w:p w14:paraId="1F3E7EC6" w14:textId="77777777" w:rsidR="00F830CB" w:rsidRPr="00E3544D" w:rsidRDefault="00F830CB" w:rsidP="00D03804">
      <w:pPr>
        <w:pStyle w:val="a"/>
        <w:numPr>
          <w:ilvl w:val="0"/>
          <w:numId w:val="0"/>
        </w:numPr>
        <w:ind w:left="360"/>
        <w:rPr>
          <w:sz w:val="16"/>
          <w:szCs w:val="16"/>
        </w:rPr>
      </w:pPr>
    </w:p>
    <w:p w14:paraId="3B9244CD" w14:textId="77777777" w:rsidR="00566BD9" w:rsidRPr="00E3544D" w:rsidRDefault="00566BD9" w:rsidP="00D03804">
      <w:pPr>
        <w:pStyle w:val="a"/>
        <w:numPr>
          <w:ilvl w:val="0"/>
          <w:numId w:val="0"/>
        </w:numPr>
        <w:ind w:left="360"/>
        <w:rPr>
          <w:sz w:val="16"/>
          <w:szCs w:val="16"/>
        </w:rPr>
      </w:pPr>
    </w:p>
    <w:p w14:paraId="75664243" w14:textId="0B1588F5" w:rsidR="00566BD9" w:rsidRPr="00E3544D" w:rsidRDefault="00566BD9" w:rsidP="00D03804">
      <w:pPr>
        <w:pStyle w:val="a"/>
        <w:numPr>
          <w:ilvl w:val="0"/>
          <w:numId w:val="0"/>
        </w:numPr>
        <w:bidi w:val="0"/>
        <w:ind w:left="-1080"/>
        <w:rPr>
          <w:sz w:val="16"/>
          <w:szCs w:val="16"/>
        </w:rPr>
      </w:pPr>
    </w:p>
    <w:p w14:paraId="3EF25831" w14:textId="53B70580" w:rsidR="00580CC2" w:rsidRPr="00E3544D" w:rsidRDefault="00580CC2" w:rsidP="00580CC2">
      <w:pPr>
        <w:pStyle w:val="a"/>
        <w:numPr>
          <w:ilvl w:val="0"/>
          <w:numId w:val="0"/>
        </w:numPr>
        <w:bidi w:val="0"/>
        <w:ind w:left="-1080"/>
        <w:rPr>
          <w:sz w:val="16"/>
          <w:szCs w:val="16"/>
        </w:rPr>
      </w:pPr>
    </w:p>
    <w:p w14:paraId="2F5ADC0A" w14:textId="77777777" w:rsidR="00580CC2" w:rsidRPr="00E3544D" w:rsidRDefault="00580CC2" w:rsidP="00580CC2">
      <w:pPr>
        <w:pStyle w:val="a"/>
        <w:numPr>
          <w:ilvl w:val="0"/>
          <w:numId w:val="0"/>
        </w:numPr>
        <w:bidi w:val="0"/>
        <w:ind w:left="-1080"/>
        <w:rPr>
          <w:sz w:val="16"/>
          <w:szCs w:val="16"/>
        </w:rPr>
      </w:pPr>
    </w:p>
    <w:p w14:paraId="36F5C839" w14:textId="77777777" w:rsidR="00566BD9" w:rsidRPr="00E3544D" w:rsidRDefault="00566BD9" w:rsidP="00694BA2">
      <w:pPr>
        <w:pStyle w:val="a9"/>
        <w:numPr>
          <w:ilvl w:val="0"/>
          <w:numId w:val="5"/>
        </w:numPr>
        <w:spacing w:before="120"/>
        <w:rPr>
          <w:b/>
          <w:vanish/>
          <w:sz w:val="16"/>
          <w:szCs w:val="16"/>
          <w:rtl/>
        </w:rPr>
      </w:pPr>
    </w:p>
    <w:p w14:paraId="34FA6778" w14:textId="00D4BF66" w:rsidR="009F1A0C" w:rsidRPr="00E3544D" w:rsidRDefault="009F1A0C" w:rsidP="0062582F">
      <w:pPr>
        <w:pStyle w:val="aaaa"/>
        <w:jc w:val="both"/>
        <w:rPr>
          <w:sz w:val="16"/>
          <w:szCs w:val="16"/>
        </w:rPr>
      </w:pPr>
    </w:p>
    <w:p w14:paraId="7CBF54E3" w14:textId="123E07DF" w:rsidR="000570CF" w:rsidRPr="00E3544D" w:rsidRDefault="000570CF" w:rsidP="0062582F">
      <w:pPr>
        <w:pStyle w:val="aaaa"/>
        <w:jc w:val="both"/>
        <w:rPr>
          <w:sz w:val="16"/>
          <w:szCs w:val="16"/>
        </w:rPr>
      </w:pPr>
    </w:p>
    <w:p w14:paraId="70C0AAE9" w14:textId="4335A1D0" w:rsidR="000570CF" w:rsidRPr="00E3544D" w:rsidRDefault="000570CF" w:rsidP="0062582F">
      <w:pPr>
        <w:pStyle w:val="aaaa"/>
        <w:jc w:val="both"/>
        <w:rPr>
          <w:sz w:val="16"/>
          <w:szCs w:val="16"/>
        </w:rPr>
      </w:pPr>
    </w:p>
    <w:p w14:paraId="7B8D81A6" w14:textId="7DEC6454" w:rsidR="000570CF" w:rsidRPr="00E3544D" w:rsidRDefault="000570CF" w:rsidP="0062582F">
      <w:pPr>
        <w:pStyle w:val="aaaa"/>
        <w:jc w:val="both"/>
        <w:rPr>
          <w:sz w:val="16"/>
          <w:szCs w:val="16"/>
        </w:rPr>
      </w:pPr>
    </w:p>
    <w:p w14:paraId="70D1F55B" w14:textId="4AB60775" w:rsidR="000570CF" w:rsidRPr="00E3544D" w:rsidRDefault="000570CF" w:rsidP="0062582F">
      <w:pPr>
        <w:pStyle w:val="aaaa"/>
        <w:jc w:val="both"/>
        <w:rPr>
          <w:sz w:val="16"/>
          <w:szCs w:val="16"/>
        </w:rPr>
      </w:pPr>
    </w:p>
    <w:p w14:paraId="4448FDD4" w14:textId="49470D28" w:rsidR="000570CF" w:rsidRPr="00E3544D" w:rsidRDefault="000570CF" w:rsidP="0062582F">
      <w:pPr>
        <w:pStyle w:val="aaaa"/>
        <w:jc w:val="both"/>
        <w:rPr>
          <w:sz w:val="16"/>
          <w:szCs w:val="16"/>
        </w:rPr>
      </w:pPr>
    </w:p>
    <w:p w14:paraId="45D0963E" w14:textId="77777777" w:rsidR="000570CF" w:rsidRPr="00E3544D" w:rsidRDefault="000570CF" w:rsidP="0062582F">
      <w:pPr>
        <w:pStyle w:val="aaaa"/>
        <w:jc w:val="both"/>
        <w:rPr>
          <w:sz w:val="16"/>
          <w:szCs w:val="16"/>
        </w:rPr>
      </w:pPr>
    </w:p>
    <w:p w14:paraId="1C6B5FCA" w14:textId="333FE903" w:rsidR="007D2A18" w:rsidRPr="00E3544D" w:rsidRDefault="007D2A18" w:rsidP="0062582F">
      <w:pPr>
        <w:pStyle w:val="aaaa"/>
        <w:jc w:val="both"/>
        <w:rPr>
          <w:sz w:val="16"/>
          <w:szCs w:val="16"/>
        </w:rPr>
      </w:pPr>
    </w:p>
    <w:p w14:paraId="35DAF574" w14:textId="4A4ACC18" w:rsidR="007D2A18" w:rsidRPr="00E3544D" w:rsidRDefault="000570CF" w:rsidP="000570CF">
      <w:pPr>
        <w:pStyle w:val="aaaa"/>
        <w:bidi w:val="0"/>
        <w:ind w:left="-1080"/>
        <w:rPr>
          <w:sz w:val="16"/>
          <w:szCs w:val="16"/>
        </w:rPr>
      </w:pPr>
      <w:r w:rsidRPr="00E3544D">
        <w:rPr>
          <w:noProof/>
          <w:sz w:val="16"/>
          <w:szCs w:val="16"/>
        </w:rPr>
        <w:drawing>
          <wp:inline distT="0" distB="0" distL="0" distR="0" wp14:anchorId="32849394" wp14:editId="231E6CF5">
            <wp:extent cx="4553877" cy="1916582"/>
            <wp:effectExtent l="0" t="0" r="0" b="7620"/>
            <wp:docPr id="178" name="صورة 2" descr="صورة تحتوي على المصباح, حركة مرور, مُضاء&#10;&#10;تم إنشاء الوصف تلقائياً">
              <a:extLst xmlns:a="http://schemas.openxmlformats.org/drawingml/2006/main">
                <a:ext uri="{FF2B5EF4-FFF2-40B4-BE49-F238E27FC236}">
                  <a16:creationId xmlns:a16="http://schemas.microsoft.com/office/drawing/2014/main" id="{A256C20D-5911-42AA-B8EE-184F646EF4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2" descr="صورة تحتوي على المصباح, حركة مرور, مُضاء&#10;&#10;تم إنشاء الوصف تلقائياً">
                      <a:extLst>
                        <a:ext uri="{FF2B5EF4-FFF2-40B4-BE49-F238E27FC236}">
                          <a16:creationId xmlns:a16="http://schemas.microsoft.com/office/drawing/2014/main" id="{A256C20D-5911-42AA-B8EE-184F646EF490}"/>
                        </a:ext>
                      </a:extLst>
                    </pic:cNvPr>
                    <pic:cNvPicPr>
                      <a:picLocks noChangeAspect="1"/>
                    </pic:cNvPicPr>
                  </pic:nvPicPr>
                  <pic:blipFill rotWithShape="1">
                    <a:blip r:embed="rId14">
                      <a:extLst>
                        <a:ext uri="{28A0092B-C50C-407E-A947-70E740481C1C}">
                          <a14:useLocalDpi xmlns:a14="http://schemas.microsoft.com/office/drawing/2010/main" val="0"/>
                        </a:ext>
                      </a:extLst>
                    </a:blip>
                    <a:srcRect l="1" r="26380" b="51072"/>
                    <a:stretch/>
                  </pic:blipFill>
                  <pic:spPr>
                    <a:xfrm rot="10800000" flipV="1">
                      <a:off x="0" y="0"/>
                      <a:ext cx="4561479" cy="1919781"/>
                    </a:xfrm>
                    <a:prstGeom prst="rect">
                      <a:avLst/>
                    </a:prstGeom>
                  </pic:spPr>
                </pic:pic>
              </a:graphicData>
            </a:graphic>
          </wp:inline>
        </w:drawing>
      </w:r>
    </w:p>
    <w:p w14:paraId="28D8A79B" w14:textId="1AA29EC8" w:rsidR="007D2A18" w:rsidRPr="00E3544D" w:rsidRDefault="007D2A18" w:rsidP="0062582F">
      <w:pPr>
        <w:pStyle w:val="aaaa"/>
        <w:jc w:val="both"/>
        <w:rPr>
          <w:sz w:val="16"/>
          <w:szCs w:val="16"/>
        </w:rPr>
      </w:pPr>
    </w:p>
    <w:p w14:paraId="6BB21E58" w14:textId="79123256" w:rsidR="007D2A18" w:rsidRPr="00E3544D" w:rsidRDefault="007D2A18" w:rsidP="000570CF">
      <w:pPr>
        <w:pStyle w:val="aaaa"/>
        <w:jc w:val="right"/>
        <w:rPr>
          <w:sz w:val="16"/>
          <w:szCs w:val="16"/>
        </w:rPr>
      </w:pPr>
    </w:p>
    <w:tbl>
      <w:tblPr>
        <w:tblStyle w:val="21"/>
        <w:bidiVisual/>
        <w:tblW w:w="10717" w:type="dxa"/>
        <w:tblInd w:w="-430" w:type="dxa"/>
        <w:tblLook w:val="04A0" w:firstRow="1" w:lastRow="0" w:firstColumn="1" w:lastColumn="0" w:noHBand="0" w:noVBand="1"/>
      </w:tblPr>
      <w:tblGrid>
        <w:gridCol w:w="1137"/>
        <w:gridCol w:w="650"/>
        <w:gridCol w:w="425"/>
        <w:gridCol w:w="898"/>
        <w:gridCol w:w="2079"/>
        <w:gridCol w:w="156"/>
        <w:gridCol w:w="2251"/>
        <w:gridCol w:w="856"/>
        <w:gridCol w:w="1137"/>
        <w:gridCol w:w="1108"/>
        <w:gridCol w:w="20"/>
      </w:tblGrid>
      <w:tr w:rsidR="00B92B4C" w:rsidRPr="00E3544D" w14:paraId="02E8F648" w14:textId="77777777" w:rsidTr="00EC4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2EA488FB" w14:textId="0585EE66" w:rsidR="00B92B4C" w:rsidRPr="0035100E" w:rsidRDefault="00B92B4C" w:rsidP="000570CF">
            <w:pPr>
              <w:pStyle w:val="aaaa"/>
              <w:ind w:left="0"/>
              <w:jc w:val="both"/>
              <w:rPr>
                <w:sz w:val="16"/>
                <w:szCs w:val="16"/>
                <w:rtl/>
              </w:rPr>
            </w:pPr>
            <w:r w:rsidRPr="0035100E">
              <w:rPr>
                <w:sz w:val="16"/>
                <w:szCs w:val="16"/>
                <w:rtl/>
              </w:rPr>
              <w:lastRenderedPageBreak/>
              <w:t>المقدمة:</w:t>
            </w:r>
          </w:p>
          <w:p w14:paraId="56145D26" w14:textId="0D01D910" w:rsidR="00560D06" w:rsidRPr="0035100E" w:rsidRDefault="00B92B4C" w:rsidP="00B00CC1">
            <w:pPr>
              <w:pStyle w:val="aaaa"/>
              <w:ind w:left="0"/>
              <w:jc w:val="both"/>
              <w:rPr>
                <w:b w:val="0"/>
                <w:bCs w:val="0"/>
                <w:sz w:val="16"/>
                <w:szCs w:val="16"/>
                <w:rtl/>
              </w:rPr>
            </w:pPr>
            <w:r w:rsidRPr="0035100E">
              <w:rPr>
                <w:b w:val="0"/>
                <w:bCs w:val="0"/>
                <w:sz w:val="16"/>
                <w:szCs w:val="16"/>
                <w:rtl/>
              </w:rPr>
              <w:t>أبرم هذا العقد بين الهيئة السعودية للمواصفات والمقاييس والجودة (مالكة علامة الجودة) وبين المنشأة المتقدمة بطلب الحصول على الترخيص باستعمال علامة الجودة.</w:t>
            </w:r>
          </w:p>
        </w:tc>
        <w:tc>
          <w:tcPr>
            <w:tcW w:w="5528" w:type="dxa"/>
            <w:gridSpan w:val="6"/>
            <w:tcBorders>
              <w:top w:val="nil"/>
              <w:bottom w:val="nil"/>
            </w:tcBorders>
          </w:tcPr>
          <w:p w14:paraId="6E5C54BC" w14:textId="77777777" w:rsidR="00B92B4C" w:rsidRPr="0035100E" w:rsidRDefault="00B92B4C" w:rsidP="00B92B4C">
            <w:pPr>
              <w:pStyle w:val="aaaa"/>
              <w:bidi w:val="0"/>
              <w:ind w:left="0"/>
              <w:jc w:val="both"/>
              <w:cnfStyle w:val="100000000000" w:firstRow="1" w:lastRow="0" w:firstColumn="0" w:lastColumn="0" w:oddVBand="0" w:evenVBand="0" w:oddHBand="0" w:evenHBand="0" w:firstRowFirstColumn="0" w:firstRowLastColumn="0" w:lastRowFirstColumn="0" w:lastRowLastColumn="0"/>
              <w:rPr>
                <w:sz w:val="16"/>
                <w:szCs w:val="16"/>
              </w:rPr>
            </w:pPr>
            <w:r w:rsidRPr="0035100E">
              <w:rPr>
                <w:sz w:val="16"/>
                <w:szCs w:val="16"/>
              </w:rPr>
              <w:t>Introduction</w:t>
            </w:r>
            <w:r w:rsidRPr="0035100E">
              <w:rPr>
                <w:sz w:val="16"/>
                <w:szCs w:val="16"/>
                <w:rtl/>
              </w:rPr>
              <w:t>:</w:t>
            </w:r>
          </w:p>
          <w:p w14:paraId="35BF31DF" w14:textId="17A0A3A9" w:rsidR="00B92B4C" w:rsidRPr="0035100E" w:rsidRDefault="00B92B4C" w:rsidP="00560D06">
            <w:pPr>
              <w:pStyle w:val="aaaa"/>
              <w:bidi w:val="0"/>
              <w:ind w:left="0"/>
              <w:jc w:val="both"/>
              <w:cnfStyle w:val="100000000000" w:firstRow="1" w:lastRow="0" w:firstColumn="0" w:lastColumn="0" w:oddVBand="0" w:evenVBand="0" w:oddHBand="0" w:evenHBand="0" w:firstRowFirstColumn="0" w:firstRowLastColumn="0" w:lastRowFirstColumn="0" w:lastRowLastColumn="0"/>
              <w:rPr>
                <w:b w:val="0"/>
                <w:bCs w:val="0"/>
                <w:sz w:val="16"/>
                <w:szCs w:val="16"/>
                <w:rtl/>
              </w:rPr>
            </w:pPr>
            <w:r w:rsidRPr="0035100E">
              <w:rPr>
                <w:b w:val="0"/>
                <w:bCs w:val="0"/>
                <w:sz w:val="16"/>
                <w:szCs w:val="16"/>
              </w:rPr>
              <w:t xml:space="preserve">This contract was concluded between </w:t>
            </w:r>
            <w:r w:rsidR="00560D06" w:rsidRPr="00560D06">
              <w:rPr>
                <w:b w:val="0"/>
                <w:bCs w:val="0"/>
                <w:sz w:val="16"/>
                <w:szCs w:val="16"/>
              </w:rPr>
              <w:t xml:space="preserve">Saudi Standards, Metrology and Quality Organization </w:t>
            </w:r>
            <w:r w:rsidRPr="0035100E">
              <w:rPr>
                <w:b w:val="0"/>
                <w:bCs w:val="0"/>
                <w:sz w:val="16"/>
                <w:szCs w:val="16"/>
              </w:rPr>
              <w:t xml:space="preserve">(owner of </w:t>
            </w:r>
            <w:r w:rsidR="008E2DD4">
              <w:rPr>
                <w:b w:val="0"/>
                <w:bCs w:val="0"/>
                <w:sz w:val="16"/>
                <w:szCs w:val="16"/>
              </w:rPr>
              <w:t xml:space="preserve">Quality Mark </w:t>
            </w:r>
            <w:r w:rsidRPr="0035100E">
              <w:rPr>
                <w:b w:val="0"/>
                <w:bCs w:val="0"/>
                <w:sz w:val="16"/>
                <w:szCs w:val="16"/>
              </w:rPr>
              <w:t xml:space="preserve">) and The </w:t>
            </w:r>
            <w:r w:rsidR="008E2DD4">
              <w:rPr>
                <w:b w:val="0"/>
                <w:bCs w:val="0"/>
                <w:sz w:val="16"/>
                <w:szCs w:val="16"/>
              </w:rPr>
              <w:t>Facility</w:t>
            </w:r>
            <w:r w:rsidRPr="0035100E">
              <w:rPr>
                <w:b w:val="0"/>
                <w:bCs w:val="0"/>
                <w:sz w:val="16"/>
                <w:szCs w:val="16"/>
              </w:rPr>
              <w:t xml:space="preserve"> applying for a license to use the </w:t>
            </w:r>
            <w:r w:rsidR="008E2DD4">
              <w:rPr>
                <w:b w:val="0"/>
                <w:bCs w:val="0"/>
                <w:sz w:val="16"/>
                <w:szCs w:val="16"/>
              </w:rPr>
              <w:t xml:space="preserve">Quality Mark </w:t>
            </w:r>
          </w:p>
        </w:tc>
      </w:tr>
      <w:tr w:rsidR="00B92B4C" w:rsidRPr="00E3544D" w14:paraId="5FDA62B0" w14:textId="77777777" w:rsidTr="00EC4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left w:val="nil"/>
              <w:bottom w:val="nil"/>
              <w:right w:val="nil"/>
            </w:tcBorders>
          </w:tcPr>
          <w:p w14:paraId="3F6F4B47" w14:textId="24CC0068" w:rsidR="00560D06" w:rsidRPr="00F41148" w:rsidRDefault="00B92B4C" w:rsidP="00F41148">
            <w:pPr>
              <w:pStyle w:val="aaaa"/>
              <w:ind w:left="0"/>
              <w:rPr>
                <w:sz w:val="16"/>
                <w:szCs w:val="16"/>
                <w:rtl/>
              </w:rPr>
            </w:pPr>
            <w:r w:rsidRPr="0035100E">
              <w:rPr>
                <w:sz w:val="16"/>
                <w:szCs w:val="16"/>
                <w:rtl/>
              </w:rPr>
              <w:t>أطراف العقد:</w:t>
            </w:r>
          </w:p>
        </w:tc>
        <w:tc>
          <w:tcPr>
            <w:tcW w:w="5528" w:type="dxa"/>
            <w:gridSpan w:val="6"/>
            <w:tcBorders>
              <w:top w:val="nil"/>
              <w:left w:val="nil"/>
              <w:bottom w:val="nil"/>
              <w:right w:val="nil"/>
            </w:tcBorders>
          </w:tcPr>
          <w:p w14:paraId="5B47782E" w14:textId="29F834E7" w:rsidR="00B92B4C" w:rsidRPr="00F41148" w:rsidRDefault="00B92B4C" w:rsidP="00F41148">
            <w:pPr>
              <w:pStyle w:val="aaaa"/>
              <w:bidi w:val="0"/>
              <w:ind w:left="0"/>
              <w:cnfStyle w:val="000000100000" w:firstRow="0" w:lastRow="0" w:firstColumn="0" w:lastColumn="0" w:oddVBand="0" w:evenVBand="0" w:oddHBand="1" w:evenHBand="0" w:firstRowFirstColumn="0" w:firstRowLastColumn="0" w:lastRowFirstColumn="0" w:lastRowLastColumn="0"/>
              <w:rPr>
                <w:b/>
                <w:bCs/>
                <w:sz w:val="16"/>
                <w:szCs w:val="16"/>
                <w:rtl/>
              </w:rPr>
            </w:pPr>
            <w:r w:rsidRPr="00E3544D">
              <w:rPr>
                <w:b/>
                <w:bCs/>
                <w:sz w:val="16"/>
                <w:szCs w:val="16"/>
              </w:rPr>
              <w:t>Parties of the contract</w:t>
            </w:r>
            <w:r w:rsidRPr="00E3544D">
              <w:rPr>
                <w:b/>
                <w:bCs/>
                <w:sz w:val="16"/>
                <w:szCs w:val="16"/>
                <w:rtl/>
              </w:rPr>
              <w:t>:</w:t>
            </w:r>
          </w:p>
        </w:tc>
      </w:tr>
      <w:tr w:rsidR="00F41148" w:rsidRPr="00E3544D" w14:paraId="74A2FC6E" w14:textId="77777777" w:rsidTr="00EC4933">
        <w:tc>
          <w:tcPr>
            <w:cnfStyle w:val="001000000000" w:firstRow="0" w:lastRow="0" w:firstColumn="1" w:lastColumn="0" w:oddVBand="0" w:evenVBand="0" w:oddHBand="0" w:evenHBand="0" w:firstRowFirstColumn="0" w:firstRowLastColumn="0" w:lastRowFirstColumn="0" w:lastRowLastColumn="0"/>
            <w:tcW w:w="1137" w:type="dxa"/>
            <w:tcBorders>
              <w:top w:val="nil"/>
              <w:left w:val="nil"/>
              <w:bottom w:val="nil"/>
              <w:right w:val="nil"/>
            </w:tcBorders>
          </w:tcPr>
          <w:p w14:paraId="3EC7401B" w14:textId="77777777" w:rsidR="00F41148" w:rsidRPr="00F41148" w:rsidRDefault="00F41148" w:rsidP="00F41148">
            <w:pPr>
              <w:pStyle w:val="aaaa"/>
              <w:ind w:left="0"/>
              <w:rPr>
                <w:b w:val="0"/>
                <w:bCs w:val="0"/>
                <w:sz w:val="16"/>
                <w:szCs w:val="16"/>
                <w:rtl/>
              </w:rPr>
            </w:pPr>
            <w:r w:rsidRPr="0035100E">
              <w:rPr>
                <w:sz w:val="16"/>
                <w:szCs w:val="16"/>
                <w:rtl/>
              </w:rPr>
              <w:t>الطرف الأول:</w:t>
            </w:r>
            <w:r w:rsidRPr="0035100E">
              <w:rPr>
                <w:b w:val="0"/>
                <w:bCs w:val="0"/>
                <w:sz w:val="16"/>
                <w:szCs w:val="16"/>
                <w:rtl/>
              </w:rPr>
              <w:t xml:space="preserve"> </w:t>
            </w:r>
          </w:p>
        </w:tc>
        <w:tc>
          <w:tcPr>
            <w:tcW w:w="4052" w:type="dxa"/>
            <w:gridSpan w:val="4"/>
            <w:tcBorders>
              <w:top w:val="nil"/>
              <w:left w:val="nil"/>
              <w:bottom w:val="nil"/>
              <w:right w:val="nil"/>
            </w:tcBorders>
          </w:tcPr>
          <w:p w14:paraId="12E08BB0" w14:textId="485B38C0" w:rsidR="00F41148" w:rsidRPr="00F41148" w:rsidRDefault="00F41148" w:rsidP="00F41148">
            <w:pPr>
              <w:pStyle w:val="aaaa"/>
              <w:ind w:left="0"/>
              <w:cnfStyle w:val="000000000000" w:firstRow="0" w:lastRow="0" w:firstColumn="0" w:lastColumn="0" w:oddVBand="0" w:evenVBand="0" w:oddHBand="0" w:evenHBand="0" w:firstRowFirstColumn="0" w:firstRowLastColumn="0" w:lastRowFirstColumn="0" w:lastRowLastColumn="0"/>
              <w:rPr>
                <w:b/>
                <w:bCs/>
                <w:sz w:val="16"/>
                <w:szCs w:val="16"/>
              </w:rPr>
            </w:pPr>
            <w:r w:rsidRPr="0035100E">
              <w:rPr>
                <w:sz w:val="16"/>
                <w:szCs w:val="16"/>
                <w:rtl/>
              </w:rPr>
              <w:t>الهيئة السعود</w:t>
            </w:r>
            <w:r>
              <w:rPr>
                <w:sz w:val="16"/>
                <w:szCs w:val="16"/>
                <w:rtl/>
              </w:rPr>
              <w:t xml:space="preserve">ية للمواصفات والمقاييس والجودة  </w:t>
            </w:r>
          </w:p>
        </w:tc>
        <w:tc>
          <w:tcPr>
            <w:tcW w:w="4400" w:type="dxa"/>
            <w:gridSpan w:val="4"/>
            <w:tcBorders>
              <w:top w:val="nil"/>
              <w:left w:val="nil"/>
              <w:bottom w:val="nil"/>
              <w:right w:val="nil"/>
            </w:tcBorders>
          </w:tcPr>
          <w:p w14:paraId="72A7E345" w14:textId="5EC57D7C" w:rsidR="00F41148" w:rsidRPr="00F41148"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 xml:space="preserve">Saudi Standards Metrology and Quality Organization (SASO), </w:t>
            </w:r>
          </w:p>
        </w:tc>
        <w:tc>
          <w:tcPr>
            <w:tcW w:w="1128" w:type="dxa"/>
            <w:gridSpan w:val="2"/>
            <w:tcBorders>
              <w:top w:val="nil"/>
              <w:left w:val="nil"/>
              <w:bottom w:val="nil"/>
              <w:right w:val="nil"/>
            </w:tcBorders>
          </w:tcPr>
          <w:p w14:paraId="1782166C" w14:textId="442FFD24" w:rsidR="00F41148" w:rsidRPr="00F41148"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sz w:val="16"/>
                <w:szCs w:val="16"/>
              </w:rPr>
            </w:pPr>
            <w:r w:rsidRPr="0035100E">
              <w:rPr>
                <w:b/>
                <w:bCs/>
                <w:sz w:val="16"/>
                <w:szCs w:val="16"/>
              </w:rPr>
              <w:t>First Party:</w:t>
            </w:r>
          </w:p>
        </w:tc>
      </w:tr>
      <w:tr w:rsidR="00F41148" w:rsidRPr="00E3544D" w14:paraId="060DA41C" w14:textId="77777777" w:rsidTr="00EC4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left w:val="nil"/>
              <w:bottom w:val="nil"/>
              <w:right w:val="nil"/>
            </w:tcBorders>
          </w:tcPr>
          <w:p w14:paraId="7BD81D75" w14:textId="7B6F0522" w:rsidR="00F41148" w:rsidRPr="0035100E" w:rsidRDefault="00F41148" w:rsidP="00F41148">
            <w:pPr>
              <w:pStyle w:val="aaaa"/>
              <w:ind w:left="0"/>
              <w:rPr>
                <w:b w:val="0"/>
                <w:bCs w:val="0"/>
                <w:sz w:val="16"/>
                <w:szCs w:val="16"/>
                <w:rtl/>
              </w:rPr>
            </w:pPr>
            <w:r>
              <w:rPr>
                <w:b w:val="0"/>
                <w:bCs w:val="0"/>
                <w:sz w:val="16"/>
                <w:szCs w:val="16"/>
                <w:rtl/>
              </w:rPr>
              <w:t>ويشار إليها بــــ</w:t>
            </w:r>
            <w:r w:rsidRPr="0035100E">
              <w:rPr>
                <w:b w:val="0"/>
                <w:bCs w:val="0"/>
                <w:sz w:val="16"/>
                <w:szCs w:val="16"/>
                <w:rtl/>
              </w:rPr>
              <w:t xml:space="preserve">(الهيئة) </w:t>
            </w:r>
          </w:p>
          <w:p w14:paraId="2CEF0EDC" w14:textId="77777777" w:rsidR="00F41148" w:rsidRPr="0035100E" w:rsidRDefault="00F41148" w:rsidP="00F41148">
            <w:pPr>
              <w:pStyle w:val="aaaa"/>
              <w:ind w:left="0"/>
              <w:rPr>
                <w:b w:val="0"/>
                <w:bCs w:val="0"/>
                <w:sz w:val="16"/>
                <w:szCs w:val="16"/>
                <w:rtl/>
              </w:rPr>
            </w:pPr>
            <w:r w:rsidRPr="00C04EAE">
              <w:rPr>
                <w:b w:val="0"/>
                <w:bCs w:val="0"/>
                <w:sz w:val="16"/>
                <w:szCs w:val="16"/>
                <w:rtl/>
              </w:rPr>
              <w:t>هاتف:96614529999 +</w:t>
            </w:r>
            <w:r w:rsidRPr="0035100E">
              <w:rPr>
                <w:b w:val="0"/>
                <w:bCs w:val="0"/>
                <w:sz w:val="16"/>
                <w:szCs w:val="16"/>
                <w:rtl/>
              </w:rPr>
              <w:t xml:space="preserve">  </w:t>
            </w:r>
          </w:p>
          <w:p w14:paraId="6A19E36A" w14:textId="77777777" w:rsidR="00F41148" w:rsidRPr="0035100E" w:rsidRDefault="00F41148" w:rsidP="00F41148">
            <w:pPr>
              <w:pStyle w:val="aaaa"/>
              <w:ind w:left="0"/>
              <w:rPr>
                <w:b w:val="0"/>
                <w:bCs w:val="0"/>
                <w:sz w:val="16"/>
                <w:szCs w:val="16"/>
                <w:rtl/>
              </w:rPr>
            </w:pPr>
            <w:r w:rsidRPr="0035100E">
              <w:rPr>
                <w:b w:val="0"/>
                <w:bCs w:val="0"/>
                <w:sz w:val="16"/>
                <w:szCs w:val="16"/>
                <w:rtl/>
              </w:rPr>
              <w:t>ص.ب: 3437 الرياض 11471، المملكة العربية السعودية.</w:t>
            </w:r>
          </w:p>
          <w:p w14:paraId="619D8865" w14:textId="39E43793" w:rsidR="00F41148" w:rsidRPr="00F41148" w:rsidRDefault="00F41148" w:rsidP="00F41148">
            <w:pPr>
              <w:pStyle w:val="aaaa"/>
              <w:ind w:left="0"/>
              <w:rPr>
                <w:b w:val="0"/>
                <w:bCs w:val="0"/>
                <w:sz w:val="16"/>
                <w:szCs w:val="16"/>
                <w:rtl/>
              </w:rPr>
            </w:pPr>
            <w:r w:rsidRPr="0035100E">
              <w:rPr>
                <w:b w:val="0"/>
                <w:bCs w:val="0"/>
                <w:sz w:val="16"/>
                <w:szCs w:val="16"/>
                <w:rtl/>
              </w:rPr>
              <w:t xml:space="preserve">البريد الإلكتروني: </w:t>
            </w:r>
            <w:hyperlink r:id="rId15" w:history="1">
              <w:r w:rsidRPr="0035100E">
                <w:rPr>
                  <w:rStyle w:val="Hyperlink"/>
                  <w:b w:val="0"/>
                  <w:bCs w:val="0"/>
                  <w:sz w:val="16"/>
                  <w:szCs w:val="16"/>
                </w:rPr>
                <w:t>info@saso.gov.sa</w:t>
              </w:r>
            </w:hyperlink>
            <w:r w:rsidRPr="0035100E">
              <w:rPr>
                <w:b w:val="0"/>
                <w:bCs w:val="0"/>
                <w:sz w:val="16"/>
                <w:szCs w:val="16"/>
                <w:rtl/>
              </w:rPr>
              <w:t xml:space="preserve"> </w:t>
            </w:r>
          </w:p>
        </w:tc>
        <w:tc>
          <w:tcPr>
            <w:tcW w:w="5528" w:type="dxa"/>
            <w:gridSpan w:val="6"/>
            <w:tcBorders>
              <w:top w:val="nil"/>
              <w:left w:val="nil"/>
              <w:bottom w:val="nil"/>
              <w:right w:val="nil"/>
            </w:tcBorders>
          </w:tcPr>
          <w:p w14:paraId="562A3F84" w14:textId="5B470759" w:rsidR="00F41148" w:rsidRPr="00E3544D"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referred to as (SASO)</w:t>
            </w:r>
            <w:r w:rsidRPr="00E3544D">
              <w:rPr>
                <w:sz w:val="16"/>
                <w:szCs w:val="16"/>
                <w:rtl/>
              </w:rPr>
              <w:t xml:space="preserve"> </w:t>
            </w:r>
          </w:p>
          <w:p w14:paraId="2DD38671" w14:textId="77777777" w:rsidR="00F41148" w:rsidRPr="00E3544D"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Pr>
            </w:pPr>
            <w:r w:rsidRPr="00C04EAE">
              <w:rPr>
                <w:sz w:val="16"/>
                <w:szCs w:val="16"/>
              </w:rPr>
              <w:t>Tel. +96614529999</w:t>
            </w:r>
          </w:p>
          <w:p w14:paraId="26D96E93" w14:textId="77777777" w:rsidR="00F41148" w:rsidRPr="00E3544D"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P.O.</w:t>
            </w:r>
            <w:r>
              <w:rPr>
                <w:sz w:val="16"/>
                <w:szCs w:val="16"/>
              </w:rPr>
              <w:t xml:space="preserve"> </w:t>
            </w:r>
            <w:r w:rsidRPr="00E3544D">
              <w:rPr>
                <w:sz w:val="16"/>
                <w:szCs w:val="16"/>
              </w:rPr>
              <w:t>Box: 3437 Riyadh 1147 KSA</w:t>
            </w:r>
          </w:p>
          <w:p w14:paraId="224B37EA" w14:textId="77777777" w:rsidR="00F41148"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rtl/>
              </w:rPr>
            </w:pPr>
            <w:r w:rsidRPr="00E3544D">
              <w:rPr>
                <w:sz w:val="16"/>
                <w:szCs w:val="16"/>
              </w:rPr>
              <w:t xml:space="preserve">E-mail : </w:t>
            </w:r>
            <w:hyperlink r:id="rId16" w:history="1">
              <w:r w:rsidRPr="002807AA">
                <w:rPr>
                  <w:rStyle w:val="Hyperlink"/>
                  <w:sz w:val="16"/>
                  <w:szCs w:val="16"/>
                </w:rPr>
                <w:t>info@saso.gov.sa</w:t>
              </w:r>
            </w:hyperlink>
          </w:p>
          <w:p w14:paraId="73866640" w14:textId="5478330C" w:rsidR="00F41148" w:rsidRPr="00F41148"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Pr>
            </w:pPr>
          </w:p>
        </w:tc>
      </w:tr>
      <w:tr w:rsidR="00F41148" w:rsidRPr="00E3544D" w14:paraId="747FD59C" w14:textId="77777777" w:rsidTr="00EC4933">
        <w:trPr>
          <w:gridAfter w:val="1"/>
          <w:wAfter w:w="20" w:type="dxa"/>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left w:val="nil"/>
              <w:bottom w:val="nil"/>
              <w:right w:val="nil"/>
            </w:tcBorders>
          </w:tcPr>
          <w:p w14:paraId="374F5F55" w14:textId="77777777" w:rsidR="00F41148" w:rsidRPr="0035100E" w:rsidRDefault="00F41148" w:rsidP="00F41148">
            <w:pPr>
              <w:pStyle w:val="aaaa"/>
              <w:ind w:left="0"/>
              <w:rPr>
                <w:sz w:val="16"/>
                <w:szCs w:val="16"/>
                <w:rtl/>
              </w:rPr>
            </w:pPr>
            <w:r w:rsidRPr="0035100E">
              <w:rPr>
                <w:sz w:val="16"/>
                <w:szCs w:val="16"/>
                <w:rtl/>
              </w:rPr>
              <w:t>الطرف الثاني</w:t>
            </w:r>
            <w:r>
              <w:rPr>
                <w:rFonts w:hint="cs"/>
                <w:sz w:val="16"/>
                <w:szCs w:val="16"/>
                <w:rtl/>
              </w:rPr>
              <w:t xml:space="preserve">: </w:t>
            </w:r>
          </w:p>
        </w:tc>
        <w:tc>
          <w:tcPr>
            <w:tcW w:w="5508" w:type="dxa"/>
            <w:gridSpan w:val="5"/>
            <w:tcBorders>
              <w:top w:val="nil"/>
              <w:left w:val="nil"/>
              <w:bottom w:val="nil"/>
              <w:right w:val="nil"/>
            </w:tcBorders>
          </w:tcPr>
          <w:p w14:paraId="31D28688" w14:textId="49B81D78" w:rsidR="00F41148" w:rsidRPr="00F41148"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b/>
                <w:bCs/>
                <w:sz w:val="16"/>
                <w:szCs w:val="16"/>
              </w:rPr>
            </w:pPr>
            <w:r w:rsidRPr="0035100E">
              <w:rPr>
                <w:b/>
                <w:bCs/>
                <w:sz w:val="16"/>
                <w:szCs w:val="16"/>
              </w:rPr>
              <w:t>Second party</w:t>
            </w:r>
            <w:r>
              <w:rPr>
                <w:b/>
                <w:bCs/>
                <w:sz w:val="16"/>
                <w:szCs w:val="16"/>
              </w:rPr>
              <w:t>:</w:t>
            </w:r>
          </w:p>
        </w:tc>
      </w:tr>
      <w:tr w:rsidR="00F41148" w:rsidRPr="00E3544D" w14:paraId="578833DA" w14:textId="77777777" w:rsidTr="00EC4933">
        <w:trPr>
          <w:gridAfter w:val="1"/>
          <w:cnfStyle w:val="000000100000" w:firstRow="0" w:lastRow="0" w:firstColumn="0" w:lastColumn="0" w:oddVBand="0" w:evenVBand="0" w:oddHBand="1" w:evenHBand="0" w:firstRowFirstColumn="0" w:firstRowLastColumn="0" w:lastRowFirstColumn="0" w:lastRowLastColumn="0"/>
          <w:wAfter w:w="20" w:type="dxa"/>
        </w:trPr>
        <w:tc>
          <w:tcPr>
            <w:cnfStyle w:val="001000000000" w:firstRow="0" w:lastRow="0" w:firstColumn="1" w:lastColumn="0" w:oddVBand="0" w:evenVBand="0" w:oddHBand="0" w:evenHBand="0" w:firstRowFirstColumn="0" w:firstRowLastColumn="0" w:lastRowFirstColumn="0" w:lastRowLastColumn="0"/>
            <w:tcW w:w="1787" w:type="dxa"/>
            <w:gridSpan w:val="2"/>
            <w:tcBorders>
              <w:top w:val="nil"/>
              <w:left w:val="nil"/>
              <w:bottom w:val="nil"/>
              <w:right w:val="nil"/>
            </w:tcBorders>
          </w:tcPr>
          <w:p w14:paraId="216FE07F" w14:textId="6FF2ACA2" w:rsidR="00F41148" w:rsidRPr="0035100E" w:rsidRDefault="00F41148" w:rsidP="00F41148">
            <w:pPr>
              <w:pStyle w:val="aaaa"/>
              <w:ind w:left="0"/>
              <w:rPr>
                <w:sz w:val="16"/>
                <w:szCs w:val="16"/>
                <w:rtl/>
              </w:rPr>
            </w:pPr>
            <w:permStart w:id="37387679" w:edGrp="everyone" w:colFirst="1" w:colLast="1"/>
            <w:r w:rsidRPr="00B17B8C">
              <w:rPr>
                <w:color w:val="0091B4"/>
                <w:sz w:val="16"/>
                <w:szCs w:val="16"/>
                <w:rtl/>
              </w:rPr>
              <w:t>المنشأة</w:t>
            </w:r>
            <w:r w:rsidR="00E630F9">
              <w:rPr>
                <w:rFonts w:hint="cs"/>
                <w:color w:val="0091B4"/>
                <w:sz w:val="16"/>
                <w:szCs w:val="16"/>
                <w:rtl/>
              </w:rPr>
              <w:t xml:space="preserve"> :</w:t>
            </w:r>
          </w:p>
        </w:tc>
        <w:tc>
          <w:tcPr>
            <w:tcW w:w="6665" w:type="dxa"/>
            <w:gridSpan w:val="6"/>
            <w:tcBorders>
              <w:top w:val="nil"/>
              <w:left w:val="nil"/>
              <w:bottom w:val="nil"/>
              <w:right w:val="nil"/>
            </w:tcBorders>
          </w:tcPr>
          <w:p w14:paraId="26114E4A" w14:textId="32E49E31" w:rsidR="00F41148" w:rsidRPr="00F9080A" w:rsidRDefault="00F41148" w:rsidP="00F9080A">
            <w:pPr>
              <w:pStyle w:val="aaaa"/>
              <w:bidi w:val="0"/>
              <w:ind w:left="0"/>
              <w:jc w:val="center"/>
              <w:cnfStyle w:val="000000100000" w:firstRow="0" w:lastRow="0" w:firstColumn="0" w:lastColumn="0" w:oddVBand="0" w:evenVBand="0" w:oddHBand="1" w:evenHBand="0" w:firstRowFirstColumn="0" w:firstRowLastColumn="0" w:lastRowFirstColumn="0" w:lastRowLastColumn="0"/>
              <w:rPr>
                <w:b/>
                <w:bCs/>
                <w:sz w:val="16"/>
                <w:szCs w:val="16"/>
                <w:rtl/>
              </w:rPr>
            </w:pPr>
          </w:p>
        </w:tc>
        <w:tc>
          <w:tcPr>
            <w:tcW w:w="2245" w:type="dxa"/>
            <w:gridSpan w:val="2"/>
            <w:tcBorders>
              <w:top w:val="nil"/>
              <w:left w:val="nil"/>
              <w:bottom w:val="nil"/>
              <w:right w:val="nil"/>
            </w:tcBorders>
          </w:tcPr>
          <w:p w14:paraId="00F5248F" w14:textId="40B0D9BE" w:rsidR="00F41148" w:rsidRPr="00F41148"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b/>
                <w:bCs/>
                <w:sz w:val="16"/>
                <w:szCs w:val="16"/>
              </w:rPr>
            </w:pPr>
            <w:r w:rsidRPr="00F41148">
              <w:rPr>
                <w:b/>
                <w:bCs/>
                <w:color w:val="0091B4"/>
                <w:sz w:val="16"/>
                <w:szCs w:val="16"/>
              </w:rPr>
              <w:t>The Facility :</w:t>
            </w:r>
          </w:p>
        </w:tc>
      </w:tr>
      <w:permEnd w:id="37387679"/>
      <w:tr w:rsidR="00F41148" w:rsidRPr="00E3544D" w14:paraId="02D13A41" w14:textId="77777777" w:rsidTr="00EC4933">
        <w:tc>
          <w:tcPr>
            <w:cnfStyle w:val="001000000000" w:firstRow="0" w:lastRow="0" w:firstColumn="1" w:lastColumn="0" w:oddVBand="0" w:evenVBand="0" w:oddHBand="0" w:evenHBand="0" w:firstRowFirstColumn="0" w:firstRowLastColumn="0" w:lastRowFirstColumn="0" w:lastRowLastColumn="0"/>
            <w:tcW w:w="5189" w:type="dxa"/>
            <w:gridSpan w:val="5"/>
            <w:tcBorders>
              <w:top w:val="nil"/>
              <w:left w:val="nil"/>
              <w:bottom w:val="nil"/>
              <w:right w:val="nil"/>
            </w:tcBorders>
          </w:tcPr>
          <w:p w14:paraId="1501E983" w14:textId="7EA82E1F" w:rsidR="00F41148" w:rsidRPr="00E630F9" w:rsidRDefault="00F41148" w:rsidP="00E630F9">
            <w:pPr>
              <w:pStyle w:val="aaaa"/>
              <w:ind w:left="0"/>
              <w:rPr>
                <w:b w:val="0"/>
                <w:bCs w:val="0"/>
                <w:sz w:val="16"/>
                <w:szCs w:val="16"/>
                <w:rtl/>
              </w:rPr>
            </w:pPr>
            <w:r w:rsidRPr="0035100E">
              <w:rPr>
                <w:b w:val="0"/>
                <w:bCs w:val="0"/>
                <w:sz w:val="16"/>
                <w:szCs w:val="16"/>
                <w:rtl/>
              </w:rPr>
              <w:t>المتقدمة بطلب الحصول على الترخيص باستعمال علامة ا</w:t>
            </w:r>
            <w:r>
              <w:rPr>
                <w:b w:val="0"/>
                <w:bCs w:val="0"/>
                <w:sz w:val="16"/>
                <w:szCs w:val="16"/>
                <w:rtl/>
              </w:rPr>
              <w:t xml:space="preserve">لجودة، ويشار إليها بـ </w:t>
            </w:r>
            <w:r>
              <w:rPr>
                <w:rFonts w:hint="cs"/>
                <w:b w:val="0"/>
                <w:bCs w:val="0"/>
                <w:sz w:val="16"/>
                <w:szCs w:val="16"/>
                <w:rtl/>
              </w:rPr>
              <w:t>(</w:t>
            </w:r>
            <w:r>
              <w:rPr>
                <w:b w:val="0"/>
                <w:bCs w:val="0"/>
                <w:sz w:val="16"/>
                <w:szCs w:val="16"/>
                <w:rtl/>
              </w:rPr>
              <w:t>المنشأة</w:t>
            </w:r>
            <w:r>
              <w:rPr>
                <w:rFonts w:hint="cs"/>
                <w:b w:val="0"/>
                <w:bCs w:val="0"/>
                <w:sz w:val="16"/>
                <w:szCs w:val="16"/>
                <w:rtl/>
              </w:rPr>
              <w:t>)</w:t>
            </w:r>
          </w:p>
        </w:tc>
        <w:tc>
          <w:tcPr>
            <w:tcW w:w="5528" w:type="dxa"/>
            <w:gridSpan w:val="6"/>
            <w:tcBorders>
              <w:top w:val="nil"/>
              <w:left w:val="nil"/>
              <w:bottom w:val="nil"/>
              <w:right w:val="nil"/>
            </w:tcBorders>
          </w:tcPr>
          <w:p w14:paraId="070FA2F3" w14:textId="77777777" w:rsidR="00F41148"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Pr="00E3544D">
              <w:rPr>
                <w:sz w:val="16"/>
                <w:szCs w:val="16"/>
              </w:rPr>
              <w:t>pplying for a license to use th</w:t>
            </w:r>
            <w:r>
              <w:rPr>
                <w:sz w:val="16"/>
                <w:szCs w:val="16"/>
              </w:rPr>
              <w:t>e Quality Mark , referred to as</w:t>
            </w:r>
          </w:p>
          <w:p w14:paraId="05680695" w14:textId="39D02F89" w:rsidR="00F41148" w:rsidRPr="00E630F9" w:rsidRDefault="00F41148" w:rsidP="00E630F9">
            <w:pPr>
              <w:pStyle w:val="aaaa"/>
              <w:bidi w:val="0"/>
              <w:ind w:left="0"/>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r w:rsidRPr="00E3544D">
              <w:rPr>
                <w:sz w:val="16"/>
                <w:szCs w:val="16"/>
              </w:rPr>
              <w:t xml:space="preserve">the </w:t>
            </w:r>
            <w:r w:rsidRPr="0035100E">
              <w:rPr>
                <w:sz w:val="16"/>
                <w:szCs w:val="16"/>
              </w:rPr>
              <w:t>Facility</w:t>
            </w:r>
            <w:r>
              <w:rPr>
                <w:sz w:val="16"/>
                <w:szCs w:val="16"/>
              </w:rPr>
              <w:t>)</w:t>
            </w:r>
          </w:p>
        </w:tc>
      </w:tr>
      <w:tr w:rsidR="00E630F9" w:rsidRPr="00E3544D" w14:paraId="01EECF4C" w14:textId="77777777" w:rsidTr="00EC4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7" w:type="dxa"/>
            <w:gridSpan w:val="2"/>
            <w:tcBorders>
              <w:top w:val="nil"/>
              <w:left w:val="nil"/>
              <w:bottom w:val="nil"/>
              <w:right w:val="nil"/>
            </w:tcBorders>
          </w:tcPr>
          <w:p w14:paraId="429771A8" w14:textId="3C8EFDD4" w:rsidR="00E630F9" w:rsidRPr="000053E0" w:rsidRDefault="00E630F9" w:rsidP="000053E0">
            <w:pPr>
              <w:pStyle w:val="aaaa"/>
              <w:ind w:left="0"/>
              <w:rPr>
                <w:color w:val="0091B4"/>
                <w:sz w:val="16"/>
                <w:szCs w:val="16"/>
              </w:rPr>
            </w:pPr>
            <w:permStart w:id="1380845666" w:edGrp="everyone" w:colFirst="1" w:colLast="1"/>
            <w:r w:rsidRPr="00B17B8C">
              <w:rPr>
                <w:color w:val="0091B4"/>
                <w:sz w:val="16"/>
                <w:szCs w:val="16"/>
                <w:rtl/>
              </w:rPr>
              <w:t>العنوان</w:t>
            </w:r>
            <w:sdt>
              <w:sdtPr>
                <w:rPr>
                  <w:rStyle w:val="22"/>
                  <w:rFonts w:hint="cs"/>
                  <w:rtl/>
                </w:rPr>
                <w:id w:val="1957375457"/>
                <w:placeholder>
                  <w:docPart w:val="E08AF7138DD14CA590BEA17A9C8AC287"/>
                </w:placeholder>
                <w15:color w:val="800000"/>
                <w:text/>
              </w:sdtPr>
              <w:sdtEndPr>
                <w:rPr>
                  <w:rStyle w:val="a1"/>
                  <w:color w:val="0091B4"/>
                  <w:sz w:val="16"/>
                  <w:szCs w:val="16"/>
                </w:rPr>
              </w:sdtEndPr>
              <w:sdtContent>
                <w:r>
                  <w:rPr>
                    <w:rStyle w:val="22"/>
                  </w:rPr>
                  <w:t xml:space="preserve"> </w:t>
                </w:r>
              </w:sdtContent>
            </w:sdt>
          </w:p>
        </w:tc>
        <w:tc>
          <w:tcPr>
            <w:tcW w:w="6665" w:type="dxa"/>
            <w:gridSpan w:val="6"/>
            <w:tcBorders>
              <w:top w:val="nil"/>
              <w:left w:val="nil"/>
              <w:bottom w:val="nil"/>
              <w:right w:val="nil"/>
            </w:tcBorders>
          </w:tcPr>
          <w:p w14:paraId="46F019CA" w14:textId="77777777" w:rsidR="00E630F9" w:rsidRDefault="00E630F9" w:rsidP="00F9080A">
            <w:pPr>
              <w:pStyle w:val="aaaa"/>
              <w:bidi w:val="0"/>
              <w:ind w:left="0"/>
              <w:jc w:val="center"/>
              <w:cnfStyle w:val="000000100000" w:firstRow="0" w:lastRow="0" w:firstColumn="0" w:lastColumn="0" w:oddVBand="0" w:evenVBand="0" w:oddHBand="1" w:evenHBand="0" w:firstRowFirstColumn="0" w:firstRowLastColumn="0" w:lastRowFirstColumn="0" w:lastRowLastColumn="0"/>
              <w:rPr>
                <w:b/>
                <w:bCs/>
                <w:sz w:val="16"/>
                <w:szCs w:val="16"/>
              </w:rPr>
            </w:pPr>
          </w:p>
        </w:tc>
        <w:tc>
          <w:tcPr>
            <w:tcW w:w="2265" w:type="dxa"/>
            <w:gridSpan w:val="3"/>
            <w:tcBorders>
              <w:top w:val="nil"/>
              <w:left w:val="nil"/>
              <w:bottom w:val="nil"/>
              <w:right w:val="nil"/>
            </w:tcBorders>
          </w:tcPr>
          <w:p w14:paraId="246CEDE2" w14:textId="1C0E7D21" w:rsidR="00E630F9" w:rsidRPr="000053E0" w:rsidRDefault="00E630F9" w:rsidP="00F41148">
            <w:pPr>
              <w:pStyle w:val="aaaa"/>
              <w:bidi w:val="0"/>
              <w:ind w:left="0"/>
              <w:cnfStyle w:val="000000100000" w:firstRow="0" w:lastRow="0" w:firstColumn="0" w:lastColumn="0" w:oddVBand="0" w:evenVBand="0" w:oddHBand="1" w:evenHBand="0" w:firstRowFirstColumn="0" w:firstRowLastColumn="0" w:lastRowFirstColumn="0" w:lastRowLastColumn="0"/>
              <w:rPr>
                <w:b/>
                <w:bCs/>
                <w:sz w:val="18"/>
                <w:szCs w:val="18"/>
              </w:rPr>
            </w:pPr>
            <w:r w:rsidRPr="000053E0">
              <w:rPr>
                <w:b/>
                <w:bCs/>
                <w:color w:val="0091B4"/>
                <w:sz w:val="18"/>
                <w:szCs w:val="18"/>
              </w:rPr>
              <w:t>Address</w:t>
            </w:r>
          </w:p>
        </w:tc>
      </w:tr>
      <w:tr w:rsidR="00E630F9" w:rsidRPr="00E3544D" w14:paraId="3491F7F7" w14:textId="77777777" w:rsidTr="00EC4933">
        <w:tc>
          <w:tcPr>
            <w:cnfStyle w:val="001000000000" w:firstRow="0" w:lastRow="0" w:firstColumn="1" w:lastColumn="0" w:oddVBand="0" w:evenVBand="0" w:oddHBand="0" w:evenHBand="0" w:firstRowFirstColumn="0" w:firstRowLastColumn="0" w:lastRowFirstColumn="0" w:lastRowLastColumn="0"/>
            <w:tcW w:w="1787" w:type="dxa"/>
            <w:gridSpan w:val="2"/>
            <w:tcBorders>
              <w:top w:val="nil"/>
              <w:left w:val="nil"/>
              <w:bottom w:val="nil"/>
              <w:right w:val="nil"/>
            </w:tcBorders>
          </w:tcPr>
          <w:p w14:paraId="4A495F0D" w14:textId="5CFF6FA1" w:rsidR="00E630F9" w:rsidRDefault="00E630F9" w:rsidP="00E630F9">
            <w:pPr>
              <w:pStyle w:val="aaaa"/>
              <w:bidi w:val="0"/>
              <w:ind w:left="0"/>
              <w:jc w:val="right"/>
              <w:rPr>
                <w:b w:val="0"/>
                <w:bCs w:val="0"/>
                <w:sz w:val="16"/>
                <w:szCs w:val="16"/>
              </w:rPr>
            </w:pPr>
            <w:permStart w:id="1072974187" w:edGrp="everyone" w:colFirst="1" w:colLast="1"/>
            <w:permEnd w:id="1380845666"/>
            <w:r w:rsidRPr="00B17B8C">
              <w:rPr>
                <w:rFonts w:hint="cs"/>
                <w:color w:val="0091B4"/>
                <w:sz w:val="16"/>
                <w:szCs w:val="16"/>
                <w:rtl/>
              </w:rPr>
              <w:t>الدولة</w:t>
            </w:r>
          </w:p>
        </w:tc>
        <w:tc>
          <w:tcPr>
            <w:tcW w:w="6665" w:type="dxa"/>
            <w:gridSpan w:val="6"/>
            <w:tcBorders>
              <w:top w:val="nil"/>
              <w:left w:val="nil"/>
              <w:bottom w:val="nil"/>
              <w:right w:val="nil"/>
            </w:tcBorders>
          </w:tcPr>
          <w:p w14:paraId="7BD0588D" w14:textId="77777777" w:rsidR="00E630F9" w:rsidRDefault="00E630F9" w:rsidP="00F9080A">
            <w:pPr>
              <w:pStyle w:val="aaaa"/>
              <w:bidi w:val="0"/>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265" w:type="dxa"/>
            <w:gridSpan w:val="3"/>
            <w:tcBorders>
              <w:top w:val="nil"/>
              <w:left w:val="nil"/>
              <w:bottom w:val="nil"/>
              <w:right w:val="nil"/>
            </w:tcBorders>
          </w:tcPr>
          <w:p w14:paraId="02E20978" w14:textId="1619D8CF" w:rsidR="00E630F9" w:rsidRPr="000053E0" w:rsidRDefault="00E630F9" w:rsidP="00F41148">
            <w:pPr>
              <w:pStyle w:val="aaaa"/>
              <w:bidi w:val="0"/>
              <w:ind w:left="0"/>
              <w:cnfStyle w:val="000000000000" w:firstRow="0" w:lastRow="0" w:firstColumn="0" w:lastColumn="0" w:oddVBand="0" w:evenVBand="0" w:oddHBand="0" w:evenHBand="0" w:firstRowFirstColumn="0" w:firstRowLastColumn="0" w:lastRowFirstColumn="0" w:lastRowLastColumn="0"/>
              <w:rPr>
                <w:b/>
                <w:bCs/>
                <w:sz w:val="18"/>
                <w:szCs w:val="18"/>
              </w:rPr>
            </w:pPr>
            <w:r w:rsidRPr="000053E0">
              <w:rPr>
                <w:b/>
                <w:bCs/>
                <w:color w:val="0091B4"/>
                <w:sz w:val="18"/>
                <w:szCs w:val="18"/>
              </w:rPr>
              <w:t>Country</w:t>
            </w:r>
          </w:p>
        </w:tc>
      </w:tr>
      <w:tr w:rsidR="00E630F9" w:rsidRPr="00E3544D" w14:paraId="2DE56723" w14:textId="77777777" w:rsidTr="00EC4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7" w:type="dxa"/>
            <w:gridSpan w:val="2"/>
            <w:tcBorders>
              <w:top w:val="nil"/>
              <w:left w:val="nil"/>
              <w:bottom w:val="nil"/>
              <w:right w:val="nil"/>
            </w:tcBorders>
          </w:tcPr>
          <w:p w14:paraId="4F949566" w14:textId="6D6B82D7" w:rsidR="00E630F9" w:rsidRDefault="00E630F9" w:rsidP="00E630F9">
            <w:pPr>
              <w:pStyle w:val="aaaa"/>
              <w:bidi w:val="0"/>
              <w:ind w:left="0"/>
              <w:jc w:val="right"/>
              <w:rPr>
                <w:b w:val="0"/>
                <w:bCs w:val="0"/>
                <w:sz w:val="16"/>
                <w:szCs w:val="16"/>
              </w:rPr>
            </w:pPr>
            <w:permStart w:id="1199057056" w:edGrp="everyone" w:colFirst="1" w:colLast="1"/>
            <w:permEnd w:id="1072974187"/>
            <w:r w:rsidRPr="00B17B8C">
              <w:rPr>
                <w:rFonts w:hint="cs"/>
                <w:color w:val="0091B4"/>
                <w:sz w:val="16"/>
                <w:szCs w:val="16"/>
                <w:rtl/>
              </w:rPr>
              <w:t>عنوان</w:t>
            </w:r>
            <w:r w:rsidRPr="00B17B8C">
              <w:rPr>
                <w:color w:val="0091B4"/>
                <w:sz w:val="16"/>
                <w:szCs w:val="16"/>
                <w:rtl/>
              </w:rPr>
              <w:t xml:space="preserve"> خطوط الإنتاج</w:t>
            </w:r>
          </w:p>
        </w:tc>
        <w:tc>
          <w:tcPr>
            <w:tcW w:w="6665" w:type="dxa"/>
            <w:gridSpan w:val="6"/>
            <w:tcBorders>
              <w:top w:val="nil"/>
              <w:left w:val="nil"/>
              <w:bottom w:val="nil"/>
              <w:right w:val="nil"/>
            </w:tcBorders>
          </w:tcPr>
          <w:p w14:paraId="12345B9D" w14:textId="77777777" w:rsidR="00E630F9" w:rsidRDefault="00E630F9" w:rsidP="00F9080A">
            <w:pPr>
              <w:pStyle w:val="aaaa"/>
              <w:bidi w:val="0"/>
              <w:ind w:left="0"/>
              <w:jc w:val="center"/>
              <w:cnfStyle w:val="000000100000" w:firstRow="0" w:lastRow="0" w:firstColumn="0" w:lastColumn="0" w:oddVBand="0" w:evenVBand="0" w:oddHBand="1" w:evenHBand="0" w:firstRowFirstColumn="0" w:firstRowLastColumn="0" w:lastRowFirstColumn="0" w:lastRowLastColumn="0"/>
              <w:rPr>
                <w:b/>
                <w:bCs/>
                <w:sz w:val="16"/>
                <w:szCs w:val="16"/>
              </w:rPr>
            </w:pPr>
          </w:p>
        </w:tc>
        <w:tc>
          <w:tcPr>
            <w:tcW w:w="2265" w:type="dxa"/>
            <w:gridSpan w:val="3"/>
            <w:tcBorders>
              <w:top w:val="nil"/>
              <w:left w:val="nil"/>
              <w:bottom w:val="nil"/>
              <w:right w:val="nil"/>
            </w:tcBorders>
          </w:tcPr>
          <w:p w14:paraId="7DAB40E4" w14:textId="431B2767" w:rsidR="00E630F9" w:rsidRPr="000053E0" w:rsidRDefault="000053E0" w:rsidP="00F41148">
            <w:pPr>
              <w:pStyle w:val="aaaa"/>
              <w:bidi w:val="0"/>
              <w:ind w:left="0"/>
              <w:cnfStyle w:val="000000100000" w:firstRow="0" w:lastRow="0" w:firstColumn="0" w:lastColumn="0" w:oddVBand="0" w:evenVBand="0" w:oddHBand="1" w:evenHBand="0" w:firstRowFirstColumn="0" w:firstRowLastColumn="0" w:lastRowFirstColumn="0" w:lastRowLastColumn="0"/>
              <w:rPr>
                <w:b/>
                <w:bCs/>
                <w:color w:val="0091B4"/>
                <w:sz w:val="18"/>
                <w:szCs w:val="18"/>
              </w:rPr>
            </w:pPr>
            <w:r w:rsidRPr="000053E0">
              <w:rPr>
                <w:b/>
                <w:bCs/>
                <w:color w:val="0091B4"/>
                <w:sz w:val="18"/>
                <w:szCs w:val="18"/>
              </w:rPr>
              <w:t>Production lines Address</w:t>
            </w:r>
          </w:p>
        </w:tc>
      </w:tr>
      <w:tr w:rsidR="00E630F9" w:rsidRPr="00E3544D" w14:paraId="3651793F" w14:textId="77777777" w:rsidTr="00EC4933">
        <w:tc>
          <w:tcPr>
            <w:cnfStyle w:val="001000000000" w:firstRow="0" w:lastRow="0" w:firstColumn="1" w:lastColumn="0" w:oddVBand="0" w:evenVBand="0" w:oddHBand="0" w:evenHBand="0" w:firstRowFirstColumn="0" w:firstRowLastColumn="0" w:lastRowFirstColumn="0" w:lastRowLastColumn="0"/>
            <w:tcW w:w="1787" w:type="dxa"/>
            <w:gridSpan w:val="2"/>
            <w:tcBorders>
              <w:top w:val="nil"/>
              <w:left w:val="nil"/>
              <w:bottom w:val="nil"/>
              <w:right w:val="nil"/>
            </w:tcBorders>
          </w:tcPr>
          <w:p w14:paraId="54B26A61" w14:textId="0DAD2794" w:rsidR="00E630F9" w:rsidRDefault="000053E0" w:rsidP="000053E0">
            <w:pPr>
              <w:pStyle w:val="aaaa"/>
              <w:bidi w:val="0"/>
              <w:ind w:left="0"/>
              <w:jc w:val="right"/>
              <w:rPr>
                <w:b w:val="0"/>
                <w:bCs w:val="0"/>
                <w:sz w:val="16"/>
                <w:szCs w:val="16"/>
              </w:rPr>
            </w:pPr>
            <w:permStart w:id="621873910" w:edGrp="everyone" w:colFirst="1" w:colLast="1"/>
            <w:permEnd w:id="1199057056"/>
            <w:r w:rsidRPr="00B17B8C">
              <w:rPr>
                <w:color w:val="0091B4"/>
                <w:sz w:val="16"/>
                <w:szCs w:val="16"/>
                <w:rtl/>
              </w:rPr>
              <w:t>الهاتف</w:t>
            </w:r>
          </w:p>
        </w:tc>
        <w:tc>
          <w:tcPr>
            <w:tcW w:w="6665" w:type="dxa"/>
            <w:gridSpan w:val="6"/>
            <w:tcBorders>
              <w:top w:val="nil"/>
              <w:left w:val="nil"/>
              <w:bottom w:val="nil"/>
              <w:right w:val="nil"/>
            </w:tcBorders>
          </w:tcPr>
          <w:p w14:paraId="5BA7DBB6" w14:textId="77777777" w:rsidR="00E630F9" w:rsidRDefault="00E630F9" w:rsidP="00F9080A">
            <w:pPr>
              <w:pStyle w:val="aaaa"/>
              <w:bidi w:val="0"/>
              <w:ind w:left="0"/>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265" w:type="dxa"/>
            <w:gridSpan w:val="3"/>
            <w:tcBorders>
              <w:top w:val="nil"/>
              <w:left w:val="nil"/>
              <w:bottom w:val="nil"/>
              <w:right w:val="nil"/>
            </w:tcBorders>
          </w:tcPr>
          <w:p w14:paraId="51A4B21A" w14:textId="2DAAD18A" w:rsidR="00E630F9" w:rsidRPr="000053E0" w:rsidRDefault="000053E0" w:rsidP="00F41148">
            <w:pPr>
              <w:pStyle w:val="aaaa"/>
              <w:bidi w:val="0"/>
              <w:ind w:left="0"/>
              <w:cnfStyle w:val="000000000000" w:firstRow="0" w:lastRow="0" w:firstColumn="0" w:lastColumn="0" w:oddVBand="0" w:evenVBand="0" w:oddHBand="0" w:evenHBand="0" w:firstRowFirstColumn="0" w:firstRowLastColumn="0" w:lastRowFirstColumn="0" w:lastRowLastColumn="0"/>
              <w:rPr>
                <w:b/>
                <w:bCs/>
                <w:sz w:val="18"/>
                <w:szCs w:val="18"/>
              </w:rPr>
            </w:pPr>
            <w:r w:rsidRPr="000053E0">
              <w:rPr>
                <w:b/>
                <w:bCs/>
                <w:color w:val="0091B4"/>
                <w:sz w:val="18"/>
                <w:szCs w:val="18"/>
              </w:rPr>
              <w:t>Phone</w:t>
            </w:r>
          </w:p>
        </w:tc>
      </w:tr>
      <w:permEnd w:id="621873910"/>
      <w:tr w:rsidR="00F41148" w:rsidRPr="00E3544D" w14:paraId="6399F862" w14:textId="77777777" w:rsidTr="00EC4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tcBorders>
          </w:tcPr>
          <w:p w14:paraId="32120893" w14:textId="77777777" w:rsidR="00F41148" w:rsidRPr="0035100E" w:rsidRDefault="00F41148" w:rsidP="00F41148">
            <w:pPr>
              <w:pStyle w:val="aaaa"/>
              <w:ind w:left="0"/>
              <w:rPr>
                <w:sz w:val="16"/>
                <w:szCs w:val="16"/>
                <w:rtl/>
              </w:rPr>
            </w:pPr>
            <w:r w:rsidRPr="0035100E">
              <w:rPr>
                <w:sz w:val="16"/>
                <w:szCs w:val="16"/>
                <w:rtl/>
              </w:rPr>
              <w:t>الترخيص:</w:t>
            </w:r>
          </w:p>
          <w:p w14:paraId="66EA9CDE" w14:textId="78DFAE44" w:rsidR="00F41148" w:rsidRPr="0035100E" w:rsidRDefault="00F41148" w:rsidP="00F41148">
            <w:pPr>
              <w:pStyle w:val="aaaa"/>
              <w:ind w:left="0"/>
              <w:jc w:val="both"/>
              <w:rPr>
                <w:b w:val="0"/>
                <w:bCs w:val="0"/>
                <w:sz w:val="16"/>
                <w:szCs w:val="16"/>
                <w:rtl/>
              </w:rPr>
            </w:pPr>
            <w:r w:rsidRPr="0035100E">
              <w:rPr>
                <w:b w:val="0"/>
                <w:bCs w:val="0"/>
                <w:sz w:val="16"/>
                <w:szCs w:val="16"/>
                <w:rtl/>
              </w:rPr>
              <w:t>بموجب هذه العقد تمنح الهيئة (مالكة علامة الجودة المسجلة برقم تسجيل 143205020، الفئة 42) للمنشاة المرخص لها حق استعمال علامة الجودة على المنتجات والسلع المبينة بالترخيص خلال مدة صلاحيه الترخيص وفق ما ورد في اللائحة العامة لعلامة الجودة السعودية وإجراء المنح للمنتج والمواصفات القياسية الموضحة في الترخيص.</w:t>
            </w:r>
          </w:p>
        </w:tc>
        <w:tc>
          <w:tcPr>
            <w:tcW w:w="5528" w:type="dxa"/>
            <w:gridSpan w:val="6"/>
            <w:tcBorders>
              <w:top w:val="nil"/>
            </w:tcBorders>
          </w:tcPr>
          <w:p w14:paraId="4AF5EBF5" w14:textId="77777777" w:rsidR="00F41148" w:rsidRPr="00E3544D"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b/>
                <w:bCs/>
                <w:sz w:val="16"/>
                <w:szCs w:val="16"/>
              </w:rPr>
            </w:pPr>
            <w:r w:rsidRPr="00E3544D">
              <w:rPr>
                <w:b/>
                <w:bCs/>
                <w:sz w:val="16"/>
                <w:szCs w:val="16"/>
              </w:rPr>
              <w:t>License</w:t>
            </w:r>
            <w:r w:rsidRPr="00E3544D">
              <w:rPr>
                <w:b/>
                <w:bCs/>
                <w:sz w:val="16"/>
                <w:szCs w:val="16"/>
                <w:rtl/>
              </w:rPr>
              <w:t>:</w:t>
            </w:r>
          </w:p>
          <w:p w14:paraId="0C210EFA" w14:textId="46E397C3" w:rsidR="00F41148"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Under this contract, SASO (The Owner of the </w:t>
            </w:r>
            <w:r>
              <w:rPr>
                <w:sz w:val="16"/>
                <w:szCs w:val="16"/>
              </w:rPr>
              <w:t xml:space="preserve">Quality Mark </w:t>
            </w:r>
            <w:r w:rsidRPr="00E3544D">
              <w:rPr>
                <w:sz w:val="16"/>
                <w:szCs w:val="16"/>
              </w:rPr>
              <w:t xml:space="preserve">registered with registration number 143205020, category 42) grants the licensed </w:t>
            </w:r>
            <w:r>
              <w:rPr>
                <w:sz w:val="16"/>
                <w:szCs w:val="16"/>
              </w:rPr>
              <w:t>Facility</w:t>
            </w:r>
            <w:r w:rsidRPr="00E3544D">
              <w:rPr>
                <w:sz w:val="16"/>
                <w:szCs w:val="16"/>
              </w:rPr>
              <w:t xml:space="preserve"> the right to use the </w:t>
            </w:r>
            <w:r>
              <w:rPr>
                <w:sz w:val="16"/>
                <w:szCs w:val="16"/>
              </w:rPr>
              <w:t xml:space="preserve">Quality Mark </w:t>
            </w:r>
            <w:r w:rsidRPr="00E3544D">
              <w:rPr>
                <w:sz w:val="16"/>
                <w:szCs w:val="16"/>
              </w:rPr>
              <w:t xml:space="preserve">on the </w:t>
            </w:r>
            <w:r>
              <w:rPr>
                <w:sz w:val="16"/>
                <w:szCs w:val="16"/>
              </w:rPr>
              <w:t>product</w:t>
            </w:r>
            <w:r w:rsidRPr="00E3544D">
              <w:rPr>
                <w:sz w:val="16"/>
                <w:szCs w:val="16"/>
              </w:rPr>
              <w:t xml:space="preserve">s </w:t>
            </w:r>
            <w:r w:rsidRPr="00615EF9">
              <w:rPr>
                <w:sz w:val="16"/>
                <w:szCs w:val="16"/>
              </w:rPr>
              <w:t>and goods</w:t>
            </w:r>
            <w:r w:rsidRPr="00E3544D">
              <w:rPr>
                <w:sz w:val="16"/>
                <w:szCs w:val="16"/>
              </w:rPr>
              <w:t xml:space="preserve"> specified in the license during the validity peri</w:t>
            </w:r>
            <w:r>
              <w:rPr>
                <w:sz w:val="16"/>
                <w:szCs w:val="16"/>
              </w:rPr>
              <w:t>od of the license according to General R</w:t>
            </w:r>
            <w:r w:rsidRPr="00E3544D">
              <w:rPr>
                <w:sz w:val="16"/>
                <w:szCs w:val="16"/>
              </w:rPr>
              <w:t xml:space="preserve">egulation of Saudi </w:t>
            </w:r>
            <w:r>
              <w:rPr>
                <w:sz w:val="16"/>
                <w:szCs w:val="16"/>
              </w:rPr>
              <w:t>Quality Mark, the Products Scheme and the Specification S</w:t>
            </w:r>
            <w:r w:rsidRPr="00E3544D">
              <w:rPr>
                <w:sz w:val="16"/>
                <w:szCs w:val="16"/>
              </w:rPr>
              <w:t>tandards described in the license</w:t>
            </w:r>
            <w:r>
              <w:rPr>
                <w:sz w:val="16"/>
                <w:szCs w:val="16"/>
              </w:rPr>
              <w:t>.</w:t>
            </w:r>
          </w:p>
          <w:p w14:paraId="3C4FFC97" w14:textId="0FECD7D7" w:rsidR="00F41148" w:rsidRPr="00E3544D"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tl/>
              </w:rPr>
            </w:pPr>
          </w:p>
        </w:tc>
      </w:tr>
      <w:tr w:rsidR="00F41148" w:rsidRPr="00E3544D" w14:paraId="6A91D488" w14:textId="77777777" w:rsidTr="00F9080A">
        <w:trPr>
          <w:trHeight w:val="1199"/>
        </w:trPr>
        <w:tc>
          <w:tcPr>
            <w:cnfStyle w:val="001000000000" w:firstRow="0" w:lastRow="0" w:firstColumn="1" w:lastColumn="0" w:oddVBand="0" w:evenVBand="0" w:oddHBand="0" w:evenHBand="0" w:firstRowFirstColumn="0" w:firstRowLastColumn="0" w:lastRowFirstColumn="0" w:lastRowLastColumn="0"/>
            <w:tcW w:w="5189" w:type="dxa"/>
            <w:gridSpan w:val="5"/>
            <w:tcBorders>
              <w:bottom w:val="nil"/>
            </w:tcBorders>
          </w:tcPr>
          <w:p w14:paraId="3FCD26F0" w14:textId="77777777" w:rsidR="00F41148" w:rsidRPr="0035100E" w:rsidRDefault="00F41148" w:rsidP="00F41148">
            <w:pPr>
              <w:pStyle w:val="aaaa"/>
              <w:ind w:left="0"/>
              <w:rPr>
                <w:sz w:val="16"/>
                <w:szCs w:val="16"/>
                <w:rtl/>
              </w:rPr>
            </w:pPr>
            <w:r w:rsidRPr="0035100E">
              <w:rPr>
                <w:sz w:val="16"/>
                <w:szCs w:val="16"/>
                <w:rtl/>
              </w:rPr>
              <w:t>البند الأول - قواعد منح ترخيص استعمال علامة الجودة:</w:t>
            </w:r>
          </w:p>
          <w:p w14:paraId="72FA3783" w14:textId="053573CD" w:rsidR="00F41148" w:rsidRPr="0035100E" w:rsidRDefault="00F41148" w:rsidP="00F41148">
            <w:pPr>
              <w:pStyle w:val="aaaa"/>
              <w:ind w:left="0"/>
              <w:jc w:val="both"/>
              <w:rPr>
                <w:b w:val="0"/>
                <w:bCs w:val="0"/>
                <w:sz w:val="16"/>
                <w:szCs w:val="16"/>
                <w:rtl/>
              </w:rPr>
            </w:pPr>
            <w:r w:rsidRPr="0035100E">
              <w:rPr>
                <w:b w:val="0"/>
                <w:bCs w:val="0"/>
                <w:sz w:val="16"/>
                <w:szCs w:val="16"/>
                <w:rtl/>
              </w:rPr>
              <w:t>1. تتعهد المنشأة بتطبيق الشروط والمتطلبات المنصوص عليها في اللائحة العامة لعلامة الجودة وإجراء المنح للمنتج والمواصفات القياسية للمنتجات والسلع المرخص لها باستعمال العلامة.</w:t>
            </w:r>
          </w:p>
        </w:tc>
        <w:tc>
          <w:tcPr>
            <w:tcW w:w="5528" w:type="dxa"/>
            <w:gridSpan w:val="6"/>
            <w:tcBorders>
              <w:bottom w:val="nil"/>
            </w:tcBorders>
          </w:tcPr>
          <w:p w14:paraId="6AC853D5" w14:textId="67A245CD" w:rsidR="00F41148" w:rsidRPr="00E3544D"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b/>
                <w:bCs/>
                <w:sz w:val="16"/>
                <w:szCs w:val="16"/>
              </w:rPr>
            </w:pPr>
            <w:r w:rsidRPr="00E3544D">
              <w:rPr>
                <w:b/>
                <w:bCs/>
                <w:sz w:val="16"/>
                <w:szCs w:val="16"/>
              </w:rPr>
              <w:t xml:space="preserve">First Clause -Rules for granting the license to use </w:t>
            </w:r>
            <w:r>
              <w:rPr>
                <w:b/>
                <w:bCs/>
                <w:sz w:val="16"/>
                <w:szCs w:val="16"/>
              </w:rPr>
              <w:t xml:space="preserve">Quality Mark </w:t>
            </w:r>
            <w:r w:rsidRPr="00E3544D">
              <w:rPr>
                <w:b/>
                <w:bCs/>
                <w:sz w:val="16"/>
                <w:szCs w:val="16"/>
              </w:rPr>
              <w:t>:</w:t>
            </w:r>
          </w:p>
          <w:p w14:paraId="5704B49D" w14:textId="191AE21F" w:rsidR="00F41148" w:rsidRPr="00E3544D" w:rsidRDefault="00F41148" w:rsidP="00B00CC1">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tl/>
              </w:rPr>
            </w:pPr>
            <w:r w:rsidRPr="00E3544D">
              <w:rPr>
                <w:sz w:val="16"/>
                <w:szCs w:val="16"/>
              </w:rPr>
              <w:t xml:space="preserve">1. The </w:t>
            </w:r>
            <w:r>
              <w:rPr>
                <w:sz w:val="16"/>
                <w:szCs w:val="16"/>
              </w:rPr>
              <w:t>Facility</w:t>
            </w:r>
            <w:r w:rsidRPr="00E3544D">
              <w:rPr>
                <w:sz w:val="16"/>
                <w:szCs w:val="16"/>
              </w:rPr>
              <w:t xml:space="preserve"> should apply the stipulated </w:t>
            </w:r>
            <w:r>
              <w:rPr>
                <w:sz w:val="16"/>
                <w:szCs w:val="16"/>
              </w:rPr>
              <w:t>conditions and requirements in General R</w:t>
            </w:r>
            <w:r w:rsidRPr="00E3544D">
              <w:rPr>
                <w:sz w:val="16"/>
                <w:szCs w:val="16"/>
              </w:rPr>
              <w:t xml:space="preserve">egulation of Saudi </w:t>
            </w:r>
            <w:r>
              <w:rPr>
                <w:sz w:val="16"/>
                <w:szCs w:val="16"/>
              </w:rPr>
              <w:t>Quality Mark, the Products Scheme and the Specification S</w:t>
            </w:r>
            <w:r w:rsidRPr="00E3544D">
              <w:rPr>
                <w:sz w:val="16"/>
                <w:szCs w:val="16"/>
              </w:rPr>
              <w:t xml:space="preserve">tandards to licensed </w:t>
            </w:r>
            <w:r>
              <w:rPr>
                <w:sz w:val="16"/>
                <w:szCs w:val="16"/>
              </w:rPr>
              <w:t>product</w:t>
            </w:r>
            <w:r w:rsidRPr="00E3544D">
              <w:rPr>
                <w:sz w:val="16"/>
                <w:szCs w:val="16"/>
              </w:rPr>
              <w:t xml:space="preserve">s and </w:t>
            </w:r>
            <w:r w:rsidRPr="00560D06">
              <w:rPr>
                <w:sz w:val="16"/>
                <w:szCs w:val="16"/>
              </w:rPr>
              <w:t>goods</w:t>
            </w:r>
            <w:r w:rsidRPr="00E3544D">
              <w:rPr>
                <w:sz w:val="16"/>
                <w:szCs w:val="16"/>
              </w:rPr>
              <w:t xml:space="preserve"> for using the </w:t>
            </w:r>
            <w:r>
              <w:rPr>
                <w:sz w:val="16"/>
                <w:szCs w:val="16"/>
              </w:rPr>
              <w:t>Quality Mark.</w:t>
            </w:r>
          </w:p>
        </w:tc>
      </w:tr>
      <w:tr w:rsidR="00F41148" w:rsidRPr="00E3544D" w14:paraId="5E88909E"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271ABA5F" w14:textId="77777777" w:rsidR="00F41148" w:rsidRDefault="00F41148" w:rsidP="00F41148">
            <w:pPr>
              <w:pStyle w:val="aaaa"/>
              <w:ind w:left="0"/>
              <w:jc w:val="both"/>
              <w:rPr>
                <w:b w:val="0"/>
                <w:bCs w:val="0"/>
                <w:sz w:val="16"/>
                <w:szCs w:val="16"/>
                <w:rtl/>
              </w:rPr>
            </w:pPr>
            <w:r w:rsidRPr="00707AD7">
              <w:rPr>
                <w:b w:val="0"/>
                <w:bCs w:val="0"/>
                <w:sz w:val="16"/>
                <w:szCs w:val="16"/>
                <w:rtl/>
              </w:rPr>
              <w:t>2. تتعهد المنشأة بتطبيق كل التعديلات المطلوبة على نظام إدارة ضمان الجودة وفق ما تحدده الهيئة.</w:t>
            </w:r>
          </w:p>
          <w:p w14:paraId="20C590B3" w14:textId="25180F96" w:rsidR="00F41148" w:rsidRPr="00707AD7" w:rsidRDefault="00F41148" w:rsidP="00F41148">
            <w:pPr>
              <w:pStyle w:val="aaaa"/>
              <w:ind w:left="0"/>
              <w:jc w:val="both"/>
              <w:rPr>
                <w:b w:val="0"/>
                <w:bCs w:val="0"/>
                <w:sz w:val="16"/>
                <w:szCs w:val="16"/>
                <w:rtl/>
              </w:rPr>
            </w:pPr>
          </w:p>
        </w:tc>
        <w:tc>
          <w:tcPr>
            <w:tcW w:w="5528" w:type="dxa"/>
            <w:gridSpan w:val="6"/>
            <w:tcBorders>
              <w:top w:val="nil"/>
              <w:bottom w:val="nil"/>
            </w:tcBorders>
          </w:tcPr>
          <w:p w14:paraId="564CE20A" w14:textId="6C42BDF5"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tl/>
              </w:rPr>
            </w:pPr>
            <w:r w:rsidRPr="00E3544D">
              <w:rPr>
                <w:sz w:val="16"/>
                <w:szCs w:val="16"/>
              </w:rPr>
              <w:t xml:space="preserve">2. The </w:t>
            </w:r>
            <w:r>
              <w:rPr>
                <w:sz w:val="16"/>
                <w:szCs w:val="16"/>
              </w:rPr>
              <w:t>Facility</w:t>
            </w:r>
            <w:r w:rsidRPr="00E3544D">
              <w:rPr>
                <w:sz w:val="16"/>
                <w:szCs w:val="16"/>
              </w:rPr>
              <w:t xml:space="preserve"> should apply all required amendments on the Quality Assurance Management System as determined by SASO.</w:t>
            </w:r>
          </w:p>
        </w:tc>
      </w:tr>
      <w:tr w:rsidR="00F41148" w:rsidRPr="00E3544D" w14:paraId="07BA9A25"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01E1358F" w14:textId="77777777" w:rsidR="00F41148" w:rsidRDefault="00F41148" w:rsidP="00F41148">
            <w:pPr>
              <w:pStyle w:val="aaaa"/>
              <w:ind w:left="0"/>
              <w:jc w:val="both"/>
              <w:rPr>
                <w:b w:val="0"/>
                <w:bCs w:val="0"/>
                <w:sz w:val="16"/>
                <w:szCs w:val="16"/>
                <w:rtl/>
              </w:rPr>
            </w:pPr>
            <w:r w:rsidRPr="00E3544D">
              <w:rPr>
                <w:b w:val="0"/>
                <w:bCs w:val="0"/>
                <w:sz w:val="16"/>
                <w:szCs w:val="16"/>
                <w:rtl/>
              </w:rPr>
              <w:t>3</w:t>
            </w:r>
            <w:r w:rsidRPr="00707AD7">
              <w:rPr>
                <w:b w:val="0"/>
                <w:bCs w:val="0"/>
                <w:sz w:val="16"/>
                <w:szCs w:val="16"/>
                <w:rtl/>
              </w:rPr>
              <w:t>.</w:t>
            </w:r>
            <w:r w:rsidRPr="00E3544D">
              <w:rPr>
                <w:sz w:val="16"/>
                <w:szCs w:val="16"/>
                <w:rtl/>
              </w:rPr>
              <w:t xml:space="preserve"> </w:t>
            </w:r>
            <w:r w:rsidRPr="00E3544D">
              <w:rPr>
                <w:b w:val="0"/>
                <w:bCs w:val="0"/>
                <w:sz w:val="16"/>
                <w:szCs w:val="16"/>
                <w:rtl/>
              </w:rPr>
              <w:t>في حالة الإنتاج المتواصل، تتعهد المنشأة بأن المنتجات والسلع الحاملة للعلامة تستجيب لمتطلبات اللائحة العامة وكذلك إجراء المنح للمنتج والمواصفات القياسية.</w:t>
            </w:r>
          </w:p>
          <w:p w14:paraId="5AA55E23" w14:textId="549B74BF" w:rsidR="00F41148" w:rsidRPr="00E3544D" w:rsidRDefault="00F41148" w:rsidP="00F41148">
            <w:pPr>
              <w:pStyle w:val="aaaa"/>
              <w:ind w:left="0"/>
              <w:jc w:val="both"/>
              <w:rPr>
                <w:sz w:val="16"/>
                <w:szCs w:val="16"/>
                <w:rtl/>
              </w:rPr>
            </w:pPr>
          </w:p>
        </w:tc>
        <w:tc>
          <w:tcPr>
            <w:tcW w:w="5528" w:type="dxa"/>
            <w:gridSpan w:val="6"/>
            <w:tcBorders>
              <w:top w:val="nil"/>
              <w:bottom w:val="nil"/>
            </w:tcBorders>
          </w:tcPr>
          <w:p w14:paraId="15195410" w14:textId="7568E67F"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tl/>
              </w:rPr>
            </w:pPr>
            <w:r w:rsidRPr="00E3544D">
              <w:rPr>
                <w:sz w:val="16"/>
                <w:szCs w:val="16"/>
              </w:rPr>
              <w:t xml:space="preserve">3. In case of continuous </w:t>
            </w:r>
            <w:r>
              <w:rPr>
                <w:sz w:val="16"/>
                <w:szCs w:val="16"/>
              </w:rPr>
              <w:t>product</w:t>
            </w:r>
            <w:r w:rsidRPr="00E3544D">
              <w:rPr>
                <w:sz w:val="16"/>
                <w:szCs w:val="16"/>
              </w:rPr>
              <w:t xml:space="preserve">ion, the </w:t>
            </w:r>
            <w:r>
              <w:rPr>
                <w:sz w:val="16"/>
                <w:szCs w:val="16"/>
              </w:rPr>
              <w:t>Facility undertakes that the product</w:t>
            </w:r>
            <w:r w:rsidRPr="00E3544D">
              <w:rPr>
                <w:sz w:val="16"/>
                <w:szCs w:val="16"/>
              </w:rPr>
              <w:t xml:space="preserve">s and </w:t>
            </w:r>
            <w:r>
              <w:rPr>
                <w:sz w:val="16"/>
                <w:szCs w:val="16"/>
              </w:rPr>
              <w:t>goods</w:t>
            </w:r>
            <w:r w:rsidRPr="00E3544D">
              <w:rPr>
                <w:sz w:val="16"/>
                <w:szCs w:val="16"/>
              </w:rPr>
              <w:t>, which bear the mark,</w:t>
            </w:r>
            <w:r>
              <w:rPr>
                <w:sz w:val="16"/>
                <w:szCs w:val="16"/>
              </w:rPr>
              <w:t xml:space="preserve"> meet the requirements of the General R</w:t>
            </w:r>
            <w:r w:rsidRPr="00E3544D">
              <w:rPr>
                <w:sz w:val="16"/>
                <w:szCs w:val="16"/>
              </w:rPr>
              <w:t xml:space="preserve">egulation, </w:t>
            </w:r>
            <w:r>
              <w:rPr>
                <w:sz w:val="16"/>
                <w:szCs w:val="16"/>
              </w:rPr>
              <w:t>Products Scheme, and Specification S</w:t>
            </w:r>
            <w:r w:rsidRPr="00E3544D">
              <w:rPr>
                <w:sz w:val="16"/>
                <w:szCs w:val="16"/>
              </w:rPr>
              <w:t>tandards.</w:t>
            </w:r>
          </w:p>
        </w:tc>
      </w:tr>
      <w:tr w:rsidR="00F41148" w:rsidRPr="00E3544D" w14:paraId="592CF587"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1CB836FD" w14:textId="59CFDF85" w:rsidR="00F41148" w:rsidRPr="00707AD7" w:rsidRDefault="00F41148" w:rsidP="00F41148">
            <w:pPr>
              <w:pStyle w:val="aaaa"/>
              <w:ind w:left="0"/>
              <w:jc w:val="both"/>
              <w:rPr>
                <w:b w:val="0"/>
                <w:bCs w:val="0"/>
                <w:sz w:val="16"/>
                <w:szCs w:val="16"/>
                <w:rtl/>
              </w:rPr>
            </w:pPr>
            <w:r w:rsidRPr="00707AD7">
              <w:rPr>
                <w:b w:val="0"/>
                <w:bCs w:val="0"/>
                <w:sz w:val="16"/>
                <w:szCs w:val="16"/>
                <w:rtl/>
              </w:rPr>
              <w:t>4. تلتزم المنشأة بتسهيل مهمة عمل مدققي جهة المنح أثناء زيارات التدقيق وتسهيل عملية سحب عينات من خطوط الإنتاج أو المخازن، وإجراء الاختبارات عليها في المنشأة إذا تطلب ذلك. المنشأة يجب أن تقوم بتوفير كافة المعلومات والوثائق بما فيها طرق ضبط الجودة المتبعة فيها والسجلات الخاصة بالإنتاج في</w:t>
            </w:r>
            <w:r>
              <w:rPr>
                <w:rFonts w:hint="cs"/>
                <w:b w:val="0"/>
                <w:bCs w:val="0"/>
                <w:sz w:val="16"/>
                <w:szCs w:val="16"/>
                <w:rtl/>
              </w:rPr>
              <w:t xml:space="preserve"> </w:t>
            </w:r>
            <w:r w:rsidRPr="00E3544D">
              <w:rPr>
                <w:b w:val="0"/>
                <w:bCs w:val="0"/>
                <w:sz w:val="16"/>
                <w:szCs w:val="16"/>
                <w:rtl/>
              </w:rPr>
              <w:t xml:space="preserve">أي وقت، المنشأة يجب أن توفر  جميع الصلاحيات أو التصاريح </w:t>
            </w:r>
            <w:r w:rsidRPr="00E3544D">
              <w:rPr>
                <w:b w:val="0"/>
                <w:bCs w:val="0"/>
                <w:sz w:val="16"/>
                <w:szCs w:val="16"/>
                <w:rtl/>
              </w:rPr>
              <w:lastRenderedPageBreak/>
              <w:t>اللازمة، والتجهيزات لتمكين جميع أعضاء فريق جهة المنح للوصول إلى مواقع الإنتاج الضرورية (بما في ذلك المتعاقدين من الباطن) التي يتعين التدقيق عليها، واتخاذ التدابير اللازمة لاستبعاد أو معالجة أي عقبات، أو انقطاع، تتعلق بتقديم الخدمات أو الخدمات المقدمة من الموردين أو تتعلق بموظفي الموردين اللازمين لعملية الإنتاج بما في ذلك توفير مرافقين لكل مدقق بحيث لا يؤثر أو يتدخل في عملية التدقيق أو نتائج التدقيق.</w:t>
            </w:r>
          </w:p>
        </w:tc>
        <w:tc>
          <w:tcPr>
            <w:tcW w:w="5528" w:type="dxa"/>
            <w:gridSpan w:val="6"/>
            <w:tcBorders>
              <w:top w:val="nil"/>
              <w:bottom w:val="nil"/>
            </w:tcBorders>
          </w:tcPr>
          <w:p w14:paraId="131D893A" w14:textId="77777777" w:rsidR="00F41148"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lastRenderedPageBreak/>
              <w:t xml:space="preserve">4. The </w:t>
            </w:r>
            <w:r>
              <w:rPr>
                <w:sz w:val="16"/>
                <w:szCs w:val="16"/>
              </w:rPr>
              <w:t>Facility</w:t>
            </w:r>
            <w:r w:rsidRPr="00E3544D">
              <w:rPr>
                <w:sz w:val="16"/>
                <w:szCs w:val="16"/>
              </w:rPr>
              <w:t xml:space="preserve"> should facilitate the </w:t>
            </w:r>
            <w:r>
              <w:rPr>
                <w:sz w:val="16"/>
                <w:szCs w:val="16"/>
              </w:rPr>
              <w:t>tasks</w:t>
            </w:r>
            <w:r w:rsidRPr="00E3544D">
              <w:rPr>
                <w:sz w:val="16"/>
                <w:szCs w:val="16"/>
              </w:rPr>
              <w:t xml:space="preserve"> of the certification body’s auditors during audit visits, the withdrawal of </w:t>
            </w:r>
            <w:r>
              <w:rPr>
                <w:sz w:val="16"/>
                <w:szCs w:val="16"/>
              </w:rPr>
              <w:t>products</w:t>
            </w:r>
            <w:r w:rsidRPr="00E3544D">
              <w:rPr>
                <w:sz w:val="16"/>
                <w:szCs w:val="16"/>
              </w:rPr>
              <w:t xml:space="preserve"> samples from </w:t>
            </w:r>
            <w:r>
              <w:rPr>
                <w:sz w:val="16"/>
                <w:szCs w:val="16"/>
              </w:rPr>
              <w:t>product</w:t>
            </w:r>
            <w:r w:rsidRPr="00E3544D">
              <w:rPr>
                <w:sz w:val="16"/>
                <w:szCs w:val="16"/>
              </w:rPr>
              <w:t xml:space="preserve">ion lines or stores and test it if necessary. The </w:t>
            </w:r>
            <w:r>
              <w:rPr>
                <w:sz w:val="16"/>
                <w:szCs w:val="16"/>
              </w:rPr>
              <w:t>Facility</w:t>
            </w:r>
            <w:r w:rsidRPr="00E3544D">
              <w:rPr>
                <w:sz w:val="16"/>
                <w:szCs w:val="16"/>
              </w:rPr>
              <w:t xml:space="preserve"> should provide all information, documents including quality control methods and records of their </w:t>
            </w:r>
            <w:r>
              <w:rPr>
                <w:sz w:val="16"/>
                <w:szCs w:val="16"/>
              </w:rPr>
              <w:t>product</w:t>
            </w:r>
            <w:r w:rsidRPr="00E3544D">
              <w:rPr>
                <w:sz w:val="16"/>
                <w:szCs w:val="16"/>
              </w:rPr>
              <w:t xml:space="preserve">ion and quality at any time. The </w:t>
            </w:r>
            <w:r>
              <w:rPr>
                <w:sz w:val="16"/>
                <w:szCs w:val="16"/>
              </w:rPr>
              <w:t>Facility</w:t>
            </w:r>
            <w:r w:rsidRPr="00E3544D">
              <w:rPr>
                <w:sz w:val="16"/>
                <w:szCs w:val="16"/>
              </w:rPr>
              <w:t xml:space="preserve"> should provide all necessary authorities, </w:t>
            </w:r>
            <w:r w:rsidRPr="00E3544D">
              <w:rPr>
                <w:sz w:val="16"/>
                <w:szCs w:val="16"/>
              </w:rPr>
              <w:lastRenderedPageBreak/>
              <w:t xml:space="preserve">licenses and equipment to enable all members of the certification body to access the necessary </w:t>
            </w:r>
            <w:r w:rsidRPr="00C04EAE">
              <w:rPr>
                <w:sz w:val="16"/>
                <w:szCs w:val="16"/>
              </w:rPr>
              <w:t>production locations (including subcontractors) which should be audited, and should take actions to eliminate irregularities and address any obstacles, such as disruption of services, the suppliers’ services or service suppliers' staff, which includes providing companions for each auditor. The companions should not affect or interfere in the auditing process or subsequent results of the auditing process.</w:t>
            </w:r>
          </w:p>
          <w:p w14:paraId="62224E91" w14:textId="69DE6034"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tl/>
              </w:rPr>
            </w:pPr>
          </w:p>
        </w:tc>
      </w:tr>
      <w:tr w:rsidR="00F41148" w:rsidRPr="00E3544D" w14:paraId="1DB69FB8"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60CB5FE3" w14:textId="77777777" w:rsidR="00F41148" w:rsidRDefault="00F41148" w:rsidP="00F41148">
            <w:pPr>
              <w:pStyle w:val="aaaa"/>
              <w:ind w:left="0"/>
              <w:jc w:val="both"/>
              <w:rPr>
                <w:b w:val="0"/>
                <w:bCs w:val="0"/>
                <w:sz w:val="16"/>
                <w:szCs w:val="16"/>
                <w:rtl/>
              </w:rPr>
            </w:pPr>
            <w:r w:rsidRPr="00E3544D">
              <w:rPr>
                <w:b w:val="0"/>
                <w:bCs w:val="0"/>
                <w:sz w:val="16"/>
                <w:szCs w:val="16"/>
                <w:rtl/>
              </w:rPr>
              <w:lastRenderedPageBreak/>
              <w:t>5</w:t>
            </w:r>
            <w:r w:rsidRPr="00E3544D">
              <w:rPr>
                <w:sz w:val="16"/>
                <w:szCs w:val="16"/>
                <w:rtl/>
              </w:rPr>
              <w:t xml:space="preserve">. </w:t>
            </w:r>
            <w:r w:rsidRPr="00E3544D">
              <w:rPr>
                <w:b w:val="0"/>
                <w:bCs w:val="0"/>
                <w:sz w:val="16"/>
                <w:szCs w:val="16"/>
                <w:rtl/>
              </w:rPr>
              <w:t>تلتزم المنشأة بتوفير كل المعلومات والوثائق والسجلات الخاصة بملفات معالجة الشكاوى في أي وقت.</w:t>
            </w:r>
          </w:p>
          <w:p w14:paraId="14EF4579" w14:textId="18FDEF20" w:rsidR="00F41148" w:rsidRPr="00E3544D" w:rsidRDefault="00F41148" w:rsidP="00F41148">
            <w:pPr>
              <w:pStyle w:val="aaaa"/>
              <w:ind w:left="0"/>
              <w:jc w:val="both"/>
              <w:rPr>
                <w:sz w:val="16"/>
                <w:szCs w:val="16"/>
                <w:rtl/>
              </w:rPr>
            </w:pPr>
          </w:p>
        </w:tc>
        <w:tc>
          <w:tcPr>
            <w:tcW w:w="5528" w:type="dxa"/>
            <w:gridSpan w:val="6"/>
            <w:tcBorders>
              <w:top w:val="nil"/>
              <w:bottom w:val="nil"/>
            </w:tcBorders>
          </w:tcPr>
          <w:p w14:paraId="3A4900F6" w14:textId="3E6D9C4C"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 xml:space="preserve">5. The </w:t>
            </w:r>
            <w:r>
              <w:rPr>
                <w:sz w:val="16"/>
                <w:szCs w:val="16"/>
              </w:rPr>
              <w:t>Facility</w:t>
            </w:r>
            <w:r w:rsidRPr="00E3544D">
              <w:rPr>
                <w:sz w:val="16"/>
                <w:szCs w:val="16"/>
              </w:rPr>
              <w:t xml:space="preserve"> should provide all private information, documents and records of handling complaints at any time</w:t>
            </w:r>
            <w:r w:rsidRPr="00E3544D">
              <w:rPr>
                <w:sz w:val="16"/>
                <w:szCs w:val="16"/>
                <w:rtl/>
              </w:rPr>
              <w:t>.</w:t>
            </w:r>
          </w:p>
        </w:tc>
      </w:tr>
      <w:tr w:rsidR="00F41148" w:rsidRPr="00E3544D" w14:paraId="674A1F9E"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7D33D3B5" w14:textId="2E2CB24C" w:rsidR="00F41148" w:rsidRPr="00E3544D" w:rsidRDefault="00F41148" w:rsidP="00F41148">
            <w:pPr>
              <w:pStyle w:val="aaaa"/>
              <w:ind w:left="0"/>
              <w:jc w:val="both"/>
              <w:rPr>
                <w:sz w:val="16"/>
                <w:szCs w:val="16"/>
                <w:rtl/>
              </w:rPr>
            </w:pPr>
            <w:r w:rsidRPr="00707AD7">
              <w:rPr>
                <w:b w:val="0"/>
                <w:bCs w:val="0"/>
                <w:sz w:val="16"/>
                <w:szCs w:val="16"/>
                <w:rtl/>
              </w:rPr>
              <w:t>6.</w:t>
            </w:r>
            <w:r w:rsidRPr="00E3544D">
              <w:rPr>
                <w:sz w:val="16"/>
                <w:szCs w:val="16"/>
                <w:rtl/>
              </w:rPr>
              <w:t xml:space="preserve"> </w:t>
            </w:r>
            <w:r w:rsidRPr="00E3544D">
              <w:rPr>
                <w:b w:val="0"/>
                <w:bCs w:val="0"/>
                <w:sz w:val="16"/>
                <w:szCs w:val="16"/>
                <w:rtl/>
              </w:rPr>
              <w:t>تلتزم المنشأة بشروط استعمال شعار علامة الجودة على المنتجات والسلع الممنوحة وكذلك تلتزم ببند البيانات الإيضاحية على المنتجات والسلع طبقاً لما ورد في اللائحة العامة وإجراء المنح للمنتج والمواصفات القياسية ذات العلاقة.</w:t>
            </w:r>
          </w:p>
        </w:tc>
        <w:tc>
          <w:tcPr>
            <w:tcW w:w="5528" w:type="dxa"/>
            <w:gridSpan w:val="6"/>
            <w:tcBorders>
              <w:top w:val="nil"/>
              <w:bottom w:val="nil"/>
            </w:tcBorders>
          </w:tcPr>
          <w:p w14:paraId="1E13D85F" w14:textId="77777777" w:rsidR="00F41148"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6. The </w:t>
            </w:r>
            <w:r>
              <w:rPr>
                <w:sz w:val="16"/>
                <w:szCs w:val="16"/>
              </w:rPr>
              <w:t>Facility</w:t>
            </w:r>
            <w:r w:rsidRPr="00E3544D">
              <w:rPr>
                <w:sz w:val="16"/>
                <w:szCs w:val="16"/>
              </w:rPr>
              <w:t xml:space="preserve"> should follow the conditions of using the </w:t>
            </w:r>
            <w:r>
              <w:rPr>
                <w:sz w:val="16"/>
                <w:szCs w:val="16"/>
              </w:rPr>
              <w:t xml:space="preserve">Quality Mark </w:t>
            </w:r>
            <w:r w:rsidRPr="00E3544D">
              <w:rPr>
                <w:sz w:val="16"/>
                <w:szCs w:val="16"/>
              </w:rPr>
              <w:t xml:space="preserve">on granted </w:t>
            </w:r>
            <w:r>
              <w:rPr>
                <w:sz w:val="16"/>
                <w:szCs w:val="16"/>
              </w:rPr>
              <w:t>products</w:t>
            </w:r>
            <w:r w:rsidRPr="00E3544D">
              <w:rPr>
                <w:sz w:val="16"/>
                <w:szCs w:val="16"/>
              </w:rPr>
              <w:t xml:space="preserve"> and </w:t>
            </w:r>
            <w:r>
              <w:rPr>
                <w:sz w:val="16"/>
                <w:szCs w:val="16"/>
              </w:rPr>
              <w:t>goods</w:t>
            </w:r>
            <w:r w:rsidRPr="00E3544D">
              <w:rPr>
                <w:sz w:val="16"/>
                <w:szCs w:val="16"/>
              </w:rPr>
              <w:t xml:space="preserve">. In addition, it should undertake the illustrative data on </w:t>
            </w:r>
            <w:r>
              <w:rPr>
                <w:sz w:val="16"/>
                <w:szCs w:val="16"/>
              </w:rPr>
              <w:t>product</w:t>
            </w:r>
            <w:r w:rsidRPr="00E3544D">
              <w:rPr>
                <w:sz w:val="16"/>
                <w:szCs w:val="16"/>
              </w:rPr>
              <w:t>s an</w:t>
            </w:r>
            <w:r>
              <w:rPr>
                <w:sz w:val="16"/>
                <w:szCs w:val="16"/>
              </w:rPr>
              <w:t>d goods according to the General R</w:t>
            </w:r>
            <w:r w:rsidRPr="00E3544D">
              <w:rPr>
                <w:sz w:val="16"/>
                <w:szCs w:val="16"/>
              </w:rPr>
              <w:t xml:space="preserve">egulation, the </w:t>
            </w:r>
            <w:r>
              <w:rPr>
                <w:sz w:val="16"/>
                <w:szCs w:val="16"/>
              </w:rPr>
              <w:t>Products Scheme and S</w:t>
            </w:r>
            <w:r w:rsidRPr="00E3544D">
              <w:rPr>
                <w:sz w:val="16"/>
                <w:szCs w:val="16"/>
              </w:rPr>
              <w:t>pecification Standards</w:t>
            </w:r>
            <w:r w:rsidRPr="00E3544D">
              <w:rPr>
                <w:sz w:val="16"/>
                <w:szCs w:val="16"/>
                <w:rtl/>
              </w:rPr>
              <w:t>.</w:t>
            </w:r>
          </w:p>
          <w:p w14:paraId="484DAF47" w14:textId="6CDE0FDF"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p>
        </w:tc>
      </w:tr>
      <w:tr w:rsidR="00F41148" w:rsidRPr="00E3544D" w14:paraId="22F0253F"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730BCD66" w14:textId="53B346C9" w:rsidR="00F41148" w:rsidRPr="00E3544D" w:rsidRDefault="00F41148" w:rsidP="00F41148">
            <w:pPr>
              <w:pStyle w:val="aaaa"/>
              <w:ind w:left="0"/>
              <w:jc w:val="both"/>
              <w:rPr>
                <w:sz w:val="16"/>
                <w:szCs w:val="16"/>
                <w:rtl/>
              </w:rPr>
            </w:pPr>
            <w:r w:rsidRPr="00707AD7">
              <w:rPr>
                <w:b w:val="0"/>
                <w:bCs w:val="0"/>
                <w:sz w:val="16"/>
                <w:szCs w:val="16"/>
                <w:rtl/>
              </w:rPr>
              <w:t xml:space="preserve">7. </w:t>
            </w:r>
            <w:r w:rsidRPr="00E3544D">
              <w:rPr>
                <w:b w:val="0"/>
                <w:bCs w:val="0"/>
                <w:sz w:val="16"/>
                <w:szCs w:val="16"/>
                <w:rtl/>
              </w:rPr>
              <w:t>تلتزم المنشأة بعدم استعمال شعار علامة الجودة بطريقة تسيء للهيئة، أو استعماله على منتجات وسلع غير حاصلة على الترخيص أو قبل أو أثناء عملية معالجة طلب الحصول على الترخيص</w:t>
            </w:r>
            <w:r>
              <w:rPr>
                <w:b w:val="0"/>
                <w:bCs w:val="0"/>
                <w:sz w:val="16"/>
                <w:szCs w:val="16"/>
                <w:rtl/>
              </w:rPr>
              <w:t>. وعند اكتشاف أي استغلال غير مس</w:t>
            </w:r>
            <w:r>
              <w:rPr>
                <w:rFonts w:hint="cs"/>
                <w:b w:val="0"/>
                <w:bCs w:val="0"/>
                <w:sz w:val="16"/>
                <w:szCs w:val="16"/>
                <w:rtl/>
              </w:rPr>
              <w:t>ؤ</w:t>
            </w:r>
            <w:r w:rsidRPr="00E3544D">
              <w:rPr>
                <w:b w:val="0"/>
                <w:bCs w:val="0"/>
                <w:sz w:val="16"/>
                <w:szCs w:val="16"/>
                <w:rtl/>
              </w:rPr>
              <w:t>ول او مضلل لترخيص او شعار علامة الجودة او العلامات المكتشفة في الاعلانات والكتالوجات، تقوم الهيئة بالإجراءات المناسبة ويمكن ان تتضمن بقرار التعليق او سحب للترخيص وكذلك تطبيق الاجراءات القانونية والتصحيحية والاعلان عن الانتهاك.</w:t>
            </w:r>
          </w:p>
        </w:tc>
        <w:tc>
          <w:tcPr>
            <w:tcW w:w="5528" w:type="dxa"/>
            <w:gridSpan w:val="6"/>
            <w:tcBorders>
              <w:top w:val="nil"/>
              <w:bottom w:val="nil"/>
            </w:tcBorders>
          </w:tcPr>
          <w:p w14:paraId="5C6C71F0" w14:textId="77777777" w:rsidR="00F41148"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tl/>
              </w:rPr>
            </w:pPr>
            <w:r w:rsidRPr="00E3544D">
              <w:rPr>
                <w:sz w:val="16"/>
                <w:szCs w:val="16"/>
              </w:rPr>
              <w:t xml:space="preserve">7. The </w:t>
            </w:r>
            <w:r>
              <w:rPr>
                <w:sz w:val="16"/>
                <w:szCs w:val="16"/>
              </w:rPr>
              <w:t>Facility</w:t>
            </w:r>
            <w:r w:rsidRPr="00E3544D">
              <w:rPr>
                <w:sz w:val="16"/>
                <w:szCs w:val="16"/>
              </w:rPr>
              <w:t xml:space="preserve"> should not use the </w:t>
            </w:r>
            <w:r>
              <w:rPr>
                <w:sz w:val="16"/>
                <w:szCs w:val="16"/>
              </w:rPr>
              <w:t xml:space="preserve">Quality Mark </w:t>
            </w:r>
            <w:r w:rsidRPr="00E3544D">
              <w:rPr>
                <w:sz w:val="16"/>
                <w:szCs w:val="16"/>
              </w:rPr>
              <w:t xml:space="preserve">in a way that would offend SASO. In addition, it should not use the </w:t>
            </w:r>
            <w:r>
              <w:rPr>
                <w:sz w:val="16"/>
                <w:szCs w:val="16"/>
              </w:rPr>
              <w:t xml:space="preserve">Quality Mark </w:t>
            </w:r>
            <w:r w:rsidRPr="00E3544D">
              <w:rPr>
                <w:sz w:val="16"/>
                <w:szCs w:val="16"/>
              </w:rPr>
              <w:t xml:space="preserve">on unlicensed </w:t>
            </w:r>
            <w:r>
              <w:rPr>
                <w:sz w:val="16"/>
                <w:szCs w:val="16"/>
              </w:rPr>
              <w:t>product</w:t>
            </w:r>
            <w:r w:rsidRPr="00E3544D">
              <w:rPr>
                <w:sz w:val="16"/>
                <w:szCs w:val="16"/>
              </w:rPr>
              <w:t xml:space="preserve">s and </w:t>
            </w:r>
            <w:r>
              <w:rPr>
                <w:sz w:val="16"/>
                <w:szCs w:val="16"/>
              </w:rPr>
              <w:t>goods</w:t>
            </w:r>
            <w:r w:rsidRPr="00E3544D">
              <w:rPr>
                <w:sz w:val="16"/>
                <w:szCs w:val="16"/>
              </w:rPr>
              <w:t xml:space="preserve"> before or during the application process. In the event of any irresponsible or misleading exploitation of the license or notice of the </w:t>
            </w:r>
            <w:r>
              <w:rPr>
                <w:sz w:val="16"/>
                <w:szCs w:val="16"/>
              </w:rPr>
              <w:t xml:space="preserve">Quality Mark </w:t>
            </w:r>
            <w:r w:rsidRPr="00E3544D">
              <w:rPr>
                <w:sz w:val="16"/>
                <w:szCs w:val="16"/>
              </w:rPr>
              <w:t>or marks discovered in the advertisements or catalogs, SASO holds the right to take appropriate action and the decision may include suspending or withdrawal the license, applying corrective and legal procedures and declaring the violation</w:t>
            </w:r>
            <w:r w:rsidRPr="00E3544D">
              <w:rPr>
                <w:sz w:val="16"/>
                <w:szCs w:val="16"/>
                <w:rtl/>
              </w:rPr>
              <w:t>.</w:t>
            </w:r>
          </w:p>
          <w:p w14:paraId="26D3B5BF" w14:textId="69402230"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F41148" w:rsidRPr="00E3544D" w14:paraId="1261840F"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70ABED59" w14:textId="03CA4DA3" w:rsidR="00F41148" w:rsidRPr="00E3544D" w:rsidRDefault="00F41148" w:rsidP="00F41148">
            <w:pPr>
              <w:pStyle w:val="aaaa"/>
              <w:ind w:left="0"/>
              <w:jc w:val="both"/>
              <w:rPr>
                <w:sz w:val="16"/>
                <w:szCs w:val="16"/>
                <w:rtl/>
              </w:rPr>
            </w:pPr>
            <w:r w:rsidRPr="00707AD7">
              <w:rPr>
                <w:b w:val="0"/>
                <w:bCs w:val="0"/>
                <w:sz w:val="16"/>
                <w:szCs w:val="16"/>
                <w:rtl/>
              </w:rPr>
              <w:t>8.</w:t>
            </w:r>
            <w:r w:rsidRPr="00E3544D">
              <w:rPr>
                <w:sz w:val="16"/>
                <w:szCs w:val="16"/>
                <w:rtl/>
              </w:rPr>
              <w:t xml:space="preserve"> </w:t>
            </w:r>
            <w:r w:rsidRPr="00E3544D">
              <w:rPr>
                <w:b w:val="0"/>
                <w:bCs w:val="0"/>
                <w:sz w:val="16"/>
                <w:szCs w:val="16"/>
                <w:rtl/>
              </w:rPr>
              <w:t>في حالة إصدار قرار تعليق أو إلغاء أو سحب الترخيص باستعمال علامة الجودة من الهيئة، تتعهد المنشأة بالتوقف عن الإعلان أو نشر معلومات حول حصولها على الترخيص باستعمال العلامة للسلع الممنوحة الترخيص والتوقف عن استعمال شعار علامة الجودة على تلك المنتجات والسلع والالتزام بالبنود التي تحددها اللائحة العامة لعلامة الجودة وإجراء المنح للمنتج والالتزامات الأخرى المحددة.</w:t>
            </w:r>
          </w:p>
        </w:tc>
        <w:tc>
          <w:tcPr>
            <w:tcW w:w="5528" w:type="dxa"/>
            <w:gridSpan w:val="6"/>
            <w:tcBorders>
              <w:top w:val="nil"/>
              <w:bottom w:val="nil"/>
            </w:tcBorders>
          </w:tcPr>
          <w:p w14:paraId="383D27E2" w14:textId="77777777" w:rsidR="00F41148"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tl/>
              </w:rPr>
            </w:pPr>
            <w:r>
              <w:rPr>
                <w:sz w:val="16"/>
                <w:szCs w:val="16"/>
              </w:rPr>
              <w:t xml:space="preserve">8. In case of suspending, </w:t>
            </w:r>
            <w:r w:rsidRPr="00E3544D">
              <w:rPr>
                <w:sz w:val="16"/>
                <w:szCs w:val="16"/>
              </w:rPr>
              <w:t xml:space="preserve">cancelling or withdrawal the use of license by SASO, the </w:t>
            </w:r>
            <w:r>
              <w:rPr>
                <w:sz w:val="16"/>
                <w:szCs w:val="16"/>
              </w:rPr>
              <w:t>Facility</w:t>
            </w:r>
            <w:r w:rsidRPr="00E3544D">
              <w:rPr>
                <w:sz w:val="16"/>
                <w:szCs w:val="16"/>
              </w:rPr>
              <w:t xml:space="preserve"> should stop advertising or issuing information about the license to use the </w:t>
            </w:r>
            <w:r>
              <w:rPr>
                <w:sz w:val="16"/>
                <w:szCs w:val="16"/>
              </w:rPr>
              <w:t xml:space="preserve">Quality Mark. </w:t>
            </w:r>
            <w:r w:rsidRPr="00E3544D">
              <w:rPr>
                <w:sz w:val="16"/>
                <w:szCs w:val="16"/>
              </w:rPr>
              <w:t xml:space="preserve">In addition, it should stop using the </w:t>
            </w:r>
            <w:r>
              <w:rPr>
                <w:sz w:val="16"/>
                <w:szCs w:val="16"/>
              </w:rPr>
              <w:t xml:space="preserve">Quality Mark </w:t>
            </w:r>
            <w:r w:rsidRPr="00E3544D">
              <w:rPr>
                <w:sz w:val="16"/>
                <w:szCs w:val="16"/>
              </w:rPr>
              <w:t xml:space="preserve">on those </w:t>
            </w:r>
            <w:r>
              <w:rPr>
                <w:sz w:val="16"/>
                <w:szCs w:val="16"/>
              </w:rPr>
              <w:t>product</w:t>
            </w:r>
            <w:r w:rsidRPr="00E3544D">
              <w:rPr>
                <w:sz w:val="16"/>
                <w:szCs w:val="16"/>
              </w:rPr>
              <w:t xml:space="preserve">s and </w:t>
            </w:r>
            <w:r>
              <w:rPr>
                <w:sz w:val="16"/>
                <w:szCs w:val="16"/>
              </w:rPr>
              <w:t>goods</w:t>
            </w:r>
            <w:r w:rsidRPr="00E3544D">
              <w:rPr>
                <w:sz w:val="16"/>
                <w:szCs w:val="16"/>
              </w:rPr>
              <w:t xml:space="preserve"> and should undertake th</w:t>
            </w:r>
            <w:r>
              <w:rPr>
                <w:sz w:val="16"/>
                <w:szCs w:val="16"/>
              </w:rPr>
              <w:t>e identified conditions of the General R</w:t>
            </w:r>
            <w:r w:rsidRPr="00E3544D">
              <w:rPr>
                <w:sz w:val="16"/>
                <w:szCs w:val="16"/>
              </w:rPr>
              <w:t xml:space="preserve">egulation of the </w:t>
            </w:r>
            <w:r>
              <w:rPr>
                <w:sz w:val="16"/>
                <w:szCs w:val="16"/>
              </w:rPr>
              <w:t xml:space="preserve">Quality Mark, Products Scheme and other specified </w:t>
            </w:r>
            <w:r w:rsidRPr="00EF6420">
              <w:rPr>
                <w:sz w:val="16"/>
                <w:szCs w:val="16"/>
              </w:rPr>
              <w:t>obligations.</w:t>
            </w:r>
          </w:p>
          <w:p w14:paraId="6F93F0A7" w14:textId="537E883B"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p>
        </w:tc>
      </w:tr>
      <w:tr w:rsidR="00F41148" w:rsidRPr="00E3544D" w14:paraId="3B6FAF97"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4213DC36" w14:textId="14422534" w:rsidR="00F41148" w:rsidRDefault="00F41148" w:rsidP="00F41148">
            <w:pPr>
              <w:pStyle w:val="aaaa"/>
              <w:ind w:left="0"/>
              <w:jc w:val="both"/>
              <w:rPr>
                <w:b w:val="0"/>
                <w:bCs w:val="0"/>
                <w:sz w:val="16"/>
                <w:szCs w:val="16"/>
                <w:rtl/>
              </w:rPr>
            </w:pPr>
            <w:r w:rsidRPr="00365EDE">
              <w:rPr>
                <w:b w:val="0"/>
                <w:bCs w:val="0"/>
                <w:sz w:val="16"/>
                <w:szCs w:val="16"/>
                <w:rtl/>
              </w:rPr>
              <w:t>9.</w:t>
            </w:r>
            <w:r w:rsidRPr="00E3544D">
              <w:rPr>
                <w:sz w:val="16"/>
                <w:szCs w:val="16"/>
                <w:rtl/>
              </w:rPr>
              <w:t xml:space="preserve"> </w:t>
            </w:r>
            <w:r w:rsidRPr="00E3544D">
              <w:rPr>
                <w:b w:val="0"/>
                <w:bCs w:val="0"/>
                <w:sz w:val="16"/>
                <w:szCs w:val="16"/>
                <w:rtl/>
              </w:rPr>
              <w:t>عند إبراز علامة الجودة أو الإشارة إليها في الوثائق التسويقية الخاصة بـسلع محددة في ترخيص استعمال العلامة أو أي وثائق أخرى، تتعهد المنشأة بالتزامها بتطبيق جميع البنود المذكورة إجراء المنح للمنتج الخاصة باستعمال شعار علامة الجودة.</w:t>
            </w:r>
          </w:p>
          <w:p w14:paraId="489A08C4" w14:textId="3D592D95" w:rsidR="00F41148" w:rsidRPr="00560D06" w:rsidRDefault="00F41148" w:rsidP="00B00CC1">
            <w:pPr>
              <w:tabs>
                <w:tab w:val="left" w:pos="1150"/>
              </w:tabs>
              <w:rPr>
                <w:rtl/>
              </w:rPr>
            </w:pPr>
          </w:p>
        </w:tc>
        <w:tc>
          <w:tcPr>
            <w:tcW w:w="5528" w:type="dxa"/>
            <w:gridSpan w:val="6"/>
            <w:tcBorders>
              <w:top w:val="nil"/>
              <w:bottom w:val="nil"/>
            </w:tcBorders>
          </w:tcPr>
          <w:p w14:paraId="0EF3D644" w14:textId="075F6A4E" w:rsidR="00F41148" w:rsidRPr="00E3544D" w:rsidRDefault="00F41148" w:rsidP="00B00CC1">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 xml:space="preserve">9. When the </w:t>
            </w:r>
            <w:r>
              <w:rPr>
                <w:sz w:val="16"/>
                <w:szCs w:val="16"/>
              </w:rPr>
              <w:t>Facility</w:t>
            </w:r>
            <w:r w:rsidRPr="00E3544D">
              <w:rPr>
                <w:sz w:val="16"/>
                <w:szCs w:val="16"/>
              </w:rPr>
              <w:t xml:space="preserve"> displays or indicates the </w:t>
            </w:r>
            <w:r>
              <w:rPr>
                <w:sz w:val="16"/>
                <w:szCs w:val="16"/>
              </w:rPr>
              <w:t xml:space="preserve">Quality Mark </w:t>
            </w:r>
            <w:r w:rsidRPr="00E3544D">
              <w:rPr>
                <w:sz w:val="16"/>
                <w:szCs w:val="16"/>
              </w:rPr>
              <w:t xml:space="preserve">in the marketing documents that related to the </w:t>
            </w:r>
            <w:r>
              <w:rPr>
                <w:sz w:val="16"/>
                <w:szCs w:val="16"/>
              </w:rPr>
              <w:t>products</w:t>
            </w:r>
            <w:r w:rsidRPr="00E3544D">
              <w:rPr>
                <w:sz w:val="16"/>
                <w:szCs w:val="16"/>
              </w:rPr>
              <w:t xml:space="preserve"> and </w:t>
            </w:r>
            <w:r>
              <w:rPr>
                <w:sz w:val="16"/>
                <w:szCs w:val="16"/>
              </w:rPr>
              <w:t>goods</w:t>
            </w:r>
            <w:r w:rsidRPr="00E3544D">
              <w:rPr>
                <w:sz w:val="16"/>
                <w:szCs w:val="16"/>
              </w:rPr>
              <w:t xml:space="preserve"> specified in the license of using the mark or other documents, the </w:t>
            </w:r>
            <w:r>
              <w:rPr>
                <w:sz w:val="16"/>
                <w:szCs w:val="16"/>
              </w:rPr>
              <w:t>Facility</w:t>
            </w:r>
            <w:r w:rsidRPr="00E3544D">
              <w:rPr>
                <w:sz w:val="16"/>
                <w:szCs w:val="16"/>
              </w:rPr>
              <w:t xml:space="preserve"> should apply all clauses in the </w:t>
            </w:r>
            <w:r>
              <w:rPr>
                <w:sz w:val="16"/>
                <w:szCs w:val="16"/>
              </w:rPr>
              <w:t xml:space="preserve">Products Scheme </w:t>
            </w:r>
            <w:r w:rsidRPr="00E3544D">
              <w:rPr>
                <w:sz w:val="16"/>
                <w:szCs w:val="16"/>
              </w:rPr>
              <w:t xml:space="preserve">to use the </w:t>
            </w:r>
            <w:r>
              <w:rPr>
                <w:sz w:val="16"/>
                <w:szCs w:val="16"/>
              </w:rPr>
              <w:t>Quality Mark.</w:t>
            </w:r>
          </w:p>
        </w:tc>
      </w:tr>
      <w:tr w:rsidR="00F41148" w:rsidRPr="00E3544D" w14:paraId="58556ACB"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46B0193C" w14:textId="025E89DC" w:rsidR="00B00CC1" w:rsidRPr="00365EDE" w:rsidRDefault="00F41148" w:rsidP="00B00CC1">
            <w:pPr>
              <w:pStyle w:val="aaaa"/>
              <w:ind w:left="0"/>
              <w:jc w:val="both"/>
              <w:rPr>
                <w:b w:val="0"/>
                <w:bCs w:val="0"/>
                <w:sz w:val="16"/>
                <w:szCs w:val="16"/>
                <w:rtl/>
              </w:rPr>
            </w:pPr>
            <w:r w:rsidRPr="00365EDE">
              <w:rPr>
                <w:b w:val="0"/>
                <w:bCs w:val="0"/>
                <w:sz w:val="16"/>
                <w:szCs w:val="16"/>
                <w:rtl/>
              </w:rPr>
              <w:t>10. تلتزم المنشأة بوضع شعار علامة الجودة بالأسلوب والطريقة المتفق عليها مع الهيئة.</w:t>
            </w:r>
          </w:p>
        </w:tc>
        <w:tc>
          <w:tcPr>
            <w:tcW w:w="5528" w:type="dxa"/>
            <w:gridSpan w:val="6"/>
            <w:tcBorders>
              <w:top w:val="nil"/>
              <w:bottom w:val="nil"/>
            </w:tcBorders>
          </w:tcPr>
          <w:p w14:paraId="6CC4E36B" w14:textId="008C76FE" w:rsidR="00F41148" w:rsidRPr="00E3544D" w:rsidRDefault="00F41148" w:rsidP="00B00CC1">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10. The </w:t>
            </w:r>
            <w:r>
              <w:rPr>
                <w:sz w:val="16"/>
                <w:szCs w:val="16"/>
              </w:rPr>
              <w:t>Facility</w:t>
            </w:r>
            <w:r w:rsidRPr="00E3544D">
              <w:rPr>
                <w:sz w:val="16"/>
                <w:szCs w:val="16"/>
              </w:rPr>
              <w:t xml:space="preserve"> should mark the logo of the </w:t>
            </w:r>
            <w:r>
              <w:rPr>
                <w:sz w:val="16"/>
                <w:szCs w:val="16"/>
              </w:rPr>
              <w:t xml:space="preserve">Quality Mark </w:t>
            </w:r>
            <w:r w:rsidRPr="00E3544D">
              <w:rPr>
                <w:sz w:val="16"/>
                <w:szCs w:val="16"/>
              </w:rPr>
              <w:t>by the method agreed upon with SASO</w:t>
            </w:r>
            <w:r w:rsidRPr="00E3544D">
              <w:rPr>
                <w:sz w:val="16"/>
                <w:szCs w:val="16"/>
                <w:rtl/>
              </w:rPr>
              <w:t>.</w:t>
            </w:r>
          </w:p>
        </w:tc>
      </w:tr>
      <w:tr w:rsidR="00F41148" w:rsidRPr="00E3544D" w14:paraId="152E0447"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4A7717AE" w14:textId="77777777" w:rsidR="00F41148" w:rsidRDefault="00F41148" w:rsidP="00F41148">
            <w:pPr>
              <w:pStyle w:val="aaaa"/>
              <w:ind w:left="0"/>
              <w:jc w:val="both"/>
              <w:rPr>
                <w:b w:val="0"/>
                <w:bCs w:val="0"/>
                <w:sz w:val="16"/>
                <w:szCs w:val="16"/>
              </w:rPr>
            </w:pPr>
            <w:r w:rsidRPr="00365EDE">
              <w:rPr>
                <w:b w:val="0"/>
                <w:bCs w:val="0"/>
                <w:sz w:val="16"/>
                <w:szCs w:val="16"/>
                <w:rtl/>
              </w:rPr>
              <w:t>11. تلتزم المنشاة بعد حصولها على ترخيص استعمال علامة الجودة السعودية بتقديم الشهادة كما هي دون أي تعديلات او تزوير الى الجهات الاخرى.</w:t>
            </w:r>
          </w:p>
          <w:p w14:paraId="5FEECF60" w14:textId="6D5AABA0" w:rsidR="00F41148" w:rsidRPr="00365EDE" w:rsidRDefault="00F41148" w:rsidP="00F41148">
            <w:pPr>
              <w:pStyle w:val="aaaa"/>
              <w:ind w:left="0"/>
              <w:jc w:val="both"/>
              <w:rPr>
                <w:b w:val="0"/>
                <w:bCs w:val="0"/>
                <w:sz w:val="16"/>
                <w:szCs w:val="16"/>
                <w:rtl/>
              </w:rPr>
            </w:pPr>
          </w:p>
        </w:tc>
        <w:tc>
          <w:tcPr>
            <w:tcW w:w="5528" w:type="dxa"/>
            <w:gridSpan w:val="6"/>
            <w:tcBorders>
              <w:top w:val="nil"/>
              <w:bottom w:val="nil"/>
            </w:tcBorders>
          </w:tcPr>
          <w:p w14:paraId="6F9F2F1A" w14:textId="77777777" w:rsidR="00F41148"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tl/>
              </w:rPr>
            </w:pPr>
            <w:r w:rsidRPr="00E3544D">
              <w:rPr>
                <w:sz w:val="16"/>
                <w:szCs w:val="16"/>
              </w:rPr>
              <w:t xml:space="preserve">11. To be eligible for a Saudi </w:t>
            </w:r>
            <w:r>
              <w:rPr>
                <w:sz w:val="16"/>
                <w:szCs w:val="16"/>
              </w:rPr>
              <w:t xml:space="preserve">Quality Mark </w:t>
            </w:r>
            <w:r w:rsidRPr="00E3544D">
              <w:rPr>
                <w:sz w:val="16"/>
                <w:szCs w:val="16"/>
              </w:rPr>
              <w:t xml:space="preserve">license, the </w:t>
            </w:r>
            <w:r>
              <w:rPr>
                <w:sz w:val="16"/>
                <w:szCs w:val="16"/>
              </w:rPr>
              <w:t>Facility</w:t>
            </w:r>
            <w:r w:rsidRPr="00E3544D">
              <w:rPr>
                <w:sz w:val="16"/>
                <w:szCs w:val="16"/>
              </w:rPr>
              <w:t xml:space="preserve"> must submit its certificates as they are, without modification or forgery</w:t>
            </w:r>
            <w:r w:rsidRPr="00E3544D">
              <w:rPr>
                <w:sz w:val="16"/>
                <w:szCs w:val="16"/>
                <w:rtl/>
              </w:rPr>
              <w:t>.</w:t>
            </w:r>
          </w:p>
          <w:p w14:paraId="5801A109" w14:textId="409A042E"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F41148" w:rsidRPr="00E3544D" w14:paraId="04112A79"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5F25C574" w14:textId="7B271DCA" w:rsidR="00F41148" w:rsidRPr="00365EDE" w:rsidRDefault="00F41148" w:rsidP="00F41148">
            <w:pPr>
              <w:pStyle w:val="aaaa"/>
              <w:ind w:left="0"/>
              <w:jc w:val="both"/>
              <w:rPr>
                <w:b w:val="0"/>
                <w:bCs w:val="0"/>
                <w:sz w:val="16"/>
                <w:szCs w:val="16"/>
                <w:rtl/>
              </w:rPr>
            </w:pPr>
            <w:r w:rsidRPr="00365EDE">
              <w:rPr>
                <w:b w:val="0"/>
                <w:bCs w:val="0"/>
                <w:sz w:val="16"/>
                <w:szCs w:val="16"/>
                <w:rtl/>
              </w:rPr>
              <w:t xml:space="preserve">12. تلتزم المنشأة بعدم فسح أي دفعة من إنتاجها إلا بعد الحصول على إذن من مختبر ضبط الجودة التابع لها (أو مختبر معتمد) يفيد بمطابقتها لإجراء المنح </w:t>
            </w:r>
            <w:r w:rsidRPr="00365EDE">
              <w:rPr>
                <w:b w:val="0"/>
                <w:bCs w:val="0"/>
                <w:sz w:val="16"/>
                <w:szCs w:val="16"/>
                <w:rtl/>
              </w:rPr>
              <w:lastRenderedPageBreak/>
              <w:t>للمنتج والمواصفة القياسية، وإذا تم خلاف ذلك فهي مسؤولية المنشأة، ولا يترتب على الهيئة أي مسؤولية.</w:t>
            </w:r>
          </w:p>
        </w:tc>
        <w:tc>
          <w:tcPr>
            <w:tcW w:w="5528" w:type="dxa"/>
            <w:gridSpan w:val="6"/>
            <w:tcBorders>
              <w:top w:val="nil"/>
              <w:bottom w:val="nil"/>
            </w:tcBorders>
          </w:tcPr>
          <w:p w14:paraId="69551010" w14:textId="77777777" w:rsidR="00F41148"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tl/>
              </w:rPr>
            </w:pPr>
            <w:r w:rsidRPr="00E3544D">
              <w:rPr>
                <w:sz w:val="16"/>
                <w:szCs w:val="16"/>
              </w:rPr>
              <w:lastRenderedPageBreak/>
              <w:t xml:space="preserve">12. The </w:t>
            </w:r>
            <w:r>
              <w:rPr>
                <w:sz w:val="16"/>
                <w:szCs w:val="16"/>
              </w:rPr>
              <w:t>Facility</w:t>
            </w:r>
            <w:r w:rsidRPr="00E3544D">
              <w:rPr>
                <w:sz w:val="16"/>
                <w:szCs w:val="16"/>
              </w:rPr>
              <w:t xml:space="preserve"> should not allow any batch of its </w:t>
            </w:r>
            <w:r>
              <w:rPr>
                <w:sz w:val="16"/>
                <w:szCs w:val="16"/>
              </w:rPr>
              <w:t>products</w:t>
            </w:r>
            <w:r w:rsidRPr="00E3544D">
              <w:rPr>
                <w:sz w:val="16"/>
                <w:szCs w:val="16"/>
              </w:rPr>
              <w:t xml:space="preserve"> before obtaining the license from the quality control laboratory (or accredited laboratory) stating that the </w:t>
            </w:r>
            <w:r>
              <w:rPr>
                <w:sz w:val="16"/>
                <w:szCs w:val="16"/>
              </w:rPr>
              <w:t>products</w:t>
            </w:r>
            <w:r w:rsidRPr="00E3544D">
              <w:rPr>
                <w:sz w:val="16"/>
                <w:szCs w:val="16"/>
              </w:rPr>
              <w:t xml:space="preserve"> conforms with the </w:t>
            </w:r>
            <w:r>
              <w:rPr>
                <w:sz w:val="16"/>
                <w:szCs w:val="16"/>
              </w:rPr>
              <w:t>Products Scheme</w:t>
            </w:r>
            <w:r w:rsidRPr="00E3544D">
              <w:rPr>
                <w:sz w:val="16"/>
                <w:szCs w:val="16"/>
              </w:rPr>
              <w:t xml:space="preserve"> and </w:t>
            </w:r>
            <w:r>
              <w:rPr>
                <w:sz w:val="16"/>
                <w:szCs w:val="16"/>
              </w:rPr>
              <w:t>Specification Standards</w:t>
            </w:r>
            <w:r w:rsidRPr="00E3544D">
              <w:rPr>
                <w:sz w:val="16"/>
                <w:szCs w:val="16"/>
              </w:rPr>
              <w:t xml:space="preserve">. </w:t>
            </w:r>
            <w:r w:rsidRPr="00E3544D">
              <w:rPr>
                <w:sz w:val="16"/>
                <w:szCs w:val="16"/>
              </w:rPr>
              <w:lastRenderedPageBreak/>
              <w:t xml:space="preserve">In the eventuality that this is not the case, the </w:t>
            </w:r>
            <w:r>
              <w:rPr>
                <w:sz w:val="16"/>
                <w:szCs w:val="16"/>
              </w:rPr>
              <w:t>Facility</w:t>
            </w:r>
            <w:r w:rsidRPr="00E3544D">
              <w:rPr>
                <w:sz w:val="16"/>
                <w:szCs w:val="16"/>
              </w:rPr>
              <w:t xml:space="preserve"> is the responsible party and SASO is not under any liability</w:t>
            </w:r>
            <w:r w:rsidRPr="00E3544D">
              <w:rPr>
                <w:sz w:val="16"/>
                <w:szCs w:val="16"/>
                <w:rtl/>
              </w:rPr>
              <w:t>.</w:t>
            </w:r>
          </w:p>
          <w:p w14:paraId="4B0B2EB9" w14:textId="72A970B0"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p>
        </w:tc>
      </w:tr>
      <w:tr w:rsidR="00F41148" w:rsidRPr="00E3544D" w14:paraId="3F8B2AB9"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21970A9F" w14:textId="5844CA14" w:rsidR="00F41148" w:rsidRPr="00365EDE" w:rsidRDefault="00F41148" w:rsidP="00F41148">
            <w:pPr>
              <w:pStyle w:val="aaaa"/>
              <w:ind w:left="0"/>
              <w:jc w:val="both"/>
              <w:rPr>
                <w:b w:val="0"/>
                <w:bCs w:val="0"/>
                <w:sz w:val="16"/>
                <w:szCs w:val="16"/>
                <w:rtl/>
              </w:rPr>
            </w:pPr>
            <w:r w:rsidRPr="00365EDE">
              <w:rPr>
                <w:b w:val="0"/>
                <w:bCs w:val="0"/>
                <w:sz w:val="16"/>
                <w:szCs w:val="16"/>
                <w:rtl/>
              </w:rPr>
              <w:lastRenderedPageBreak/>
              <w:t>13. تلتزم المنشأة بضمان استمرارية مطابقة المنتجات والسلع حسب إجراء المنح والمواصفات القياسية</w:t>
            </w:r>
            <w:r w:rsidRPr="00365EDE">
              <w:rPr>
                <w:b w:val="0"/>
                <w:bCs w:val="0"/>
                <w:sz w:val="16"/>
                <w:szCs w:val="16"/>
              </w:rPr>
              <w:t>.</w:t>
            </w:r>
          </w:p>
        </w:tc>
        <w:tc>
          <w:tcPr>
            <w:tcW w:w="5528" w:type="dxa"/>
            <w:gridSpan w:val="6"/>
            <w:tcBorders>
              <w:top w:val="nil"/>
              <w:bottom w:val="nil"/>
            </w:tcBorders>
          </w:tcPr>
          <w:p w14:paraId="5586C52D" w14:textId="77777777" w:rsidR="00F41148"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tl/>
              </w:rPr>
            </w:pPr>
            <w:r w:rsidRPr="00E3544D">
              <w:rPr>
                <w:sz w:val="16"/>
                <w:szCs w:val="16"/>
              </w:rPr>
              <w:t xml:space="preserve">13. The </w:t>
            </w:r>
            <w:r>
              <w:rPr>
                <w:sz w:val="16"/>
                <w:szCs w:val="16"/>
              </w:rPr>
              <w:t>Facility</w:t>
            </w:r>
            <w:r w:rsidRPr="00E3544D">
              <w:rPr>
                <w:sz w:val="16"/>
                <w:szCs w:val="16"/>
              </w:rPr>
              <w:t xml:space="preserve"> should assure continuously that </w:t>
            </w:r>
            <w:r>
              <w:rPr>
                <w:sz w:val="16"/>
                <w:szCs w:val="16"/>
              </w:rPr>
              <w:t>products and goods conform to</w:t>
            </w:r>
            <w:r w:rsidRPr="00E3544D">
              <w:rPr>
                <w:sz w:val="16"/>
                <w:szCs w:val="16"/>
              </w:rPr>
              <w:t xml:space="preserve"> the </w:t>
            </w:r>
            <w:r>
              <w:rPr>
                <w:sz w:val="16"/>
                <w:szCs w:val="16"/>
              </w:rPr>
              <w:t>Products Scheme</w:t>
            </w:r>
            <w:r w:rsidRPr="00E3544D">
              <w:rPr>
                <w:sz w:val="16"/>
                <w:szCs w:val="16"/>
              </w:rPr>
              <w:t xml:space="preserve"> and </w:t>
            </w:r>
            <w:r>
              <w:rPr>
                <w:sz w:val="16"/>
                <w:szCs w:val="16"/>
              </w:rPr>
              <w:t>Specification Standards</w:t>
            </w:r>
          </w:p>
          <w:p w14:paraId="3A7F451D" w14:textId="1AFF770C"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F41148" w:rsidRPr="00E3544D" w14:paraId="2B9579C4"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16286DE2" w14:textId="77777777" w:rsidR="00F41148" w:rsidRDefault="00F41148" w:rsidP="00F41148">
            <w:pPr>
              <w:pStyle w:val="aaaa"/>
              <w:ind w:left="0"/>
              <w:jc w:val="both"/>
              <w:rPr>
                <w:b w:val="0"/>
                <w:bCs w:val="0"/>
                <w:sz w:val="16"/>
                <w:szCs w:val="16"/>
                <w:rtl/>
              </w:rPr>
            </w:pPr>
            <w:r w:rsidRPr="00365EDE">
              <w:rPr>
                <w:b w:val="0"/>
                <w:bCs w:val="0"/>
                <w:sz w:val="16"/>
                <w:szCs w:val="16"/>
                <w:rtl/>
              </w:rPr>
              <w:t>14. تلتزم المنشأة بتقديم تقرير للهيئة كل ستة أشهر على الأقل يتضمن متوسط نتائج اختبار المنتج</w:t>
            </w:r>
            <w:r w:rsidRPr="00365EDE">
              <w:rPr>
                <w:b w:val="0"/>
                <w:bCs w:val="0"/>
                <w:sz w:val="16"/>
                <w:szCs w:val="16"/>
              </w:rPr>
              <w:t>.</w:t>
            </w:r>
          </w:p>
          <w:p w14:paraId="58F2D618" w14:textId="7F23A972" w:rsidR="00F41148" w:rsidRPr="00365EDE" w:rsidRDefault="00F41148" w:rsidP="00F41148">
            <w:pPr>
              <w:pStyle w:val="aaaa"/>
              <w:ind w:left="0"/>
              <w:jc w:val="both"/>
              <w:rPr>
                <w:b w:val="0"/>
                <w:bCs w:val="0"/>
                <w:sz w:val="16"/>
                <w:szCs w:val="16"/>
                <w:rtl/>
              </w:rPr>
            </w:pPr>
          </w:p>
        </w:tc>
        <w:tc>
          <w:tcPr>
            <w:tcW w:w="5528" w:type="dxa"/>
            <w:gridSpan w:val="6"/>
            <w:tcBorders>
              <w:top w:val="nil"/>
              <w:bottom w:val="nil"/>
            </w:tcBorders>
          </w:tcPr>
          <w:p w14:paraId="770C3D38" w14:textId="49D7342B"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14. The </w:t>
            </w:r>
            <w:r>
              <w:rPr>
                <w:sz w:val="16"/>
                <w:szCs w:val="16"/>
              </w:rPr>
              <w:t>Facility</w:t>
            </w:r>
            <w:r w:rsidRPr="00E3544D">
              <w:rPr>
                <w:sz w:val="16"/>
                <w:szCs w:val="16"/>
              </w:rPr>
              <w:t xml:space="preserve"> should present a report at least every six months, including average results of the test </w:t>
            </w:r>
            <w:r>
              <w:rPr>
                <w:sz w:val="16"/>
                <w:szCs w:val="16"/>
              </w:rPr>
              <w:t>products</w:t>
            </w:r>
            <w:r w:rsidRPr="00E3544D">
              <w:rPr>
                <w:sz w:val="16"/>
                <w:szCs w:val="16"/>
                <w:rtl/>
              </w:rPr>
              <w:t>.</w:t>
            </w:r>
          </w:p>
        </w:tc>
      </w:tr>
      <w:tr w:rsidR="00F41148" w:rsidRPr="00E3544D" w14:paraId="48A613B2"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73658EDC" w14:textId="77777777" w:rsidR="00F41148" w:rsidRPr="00615857" w:rsidRDefault="00F41148" w:rsidP="00F41148">
            <w:pPr>
              <w:pStyle w:val="aaaa"/>
              <w:ind w:left="0"/>
              <w:jc w:val="both"/>
              <w:rPr>
                <w:sz w:val="16"/>
                <w:szCs w:val="16"/>
                <w:rtl/>
              </w:rPr>
            </w:pPr>
            <w:r w:rsidRPr="00615857">
              <w:rPr>
                <w:sz w:val="16"/>
                <w:szCs w:val="16"/>
                <w:rtl/>
              </w:rPr>
              <w:t>البند الثاني - المتابعة الدورية:</w:t>
            </w:r>
          </w:p>
          <w:p w14:paraId="206D27C0" w14:textId="1A267553" w:rsidR="00F41148" w:rsidRPr="00E3544D" w:rsidRDefault="00F41148" w:rsidP="00F41148">
            <w:pPr>
              <w:pStyle w:val="aaaa"/>
              <w:ind w:left="0"/>
              <w:jc w:val="both"/>
              <w:rPr>
                <w:sz w:val="16"/>
                <w:szCs w:val="16"/>
                <w:rtl/>
              </w:rPr>
            </w:pPr>
            <w:r w:rsidRPr="00E3544D">
              <w:rPr>
                <w:b w:val="0"/>
                <w:bCs w:val="0"/>
                <w:sz w:val="16"/>
                <w:szCs w:val="16"/>
                <w:rtl/>
              </w:rPr>
              <w:t>1-ينفذ المدققين أعمال التدقيق الدوري على المنشأة وسحب العينات للتحقق من مطابقتها، بالإضافة إلى المراقبة الدورية على المنتجات والسلع الحاصلة على العلامة وعلى نظام الإدارة المطبق حسب البنود المنصوص عليها في اللائحة العامة لعلامة الجودة وإجراء المنح للمنتج والمواصفات القياسية المنتجات والسلع.</w:t>
            </w:r>
          </w:p>
        </w:tc>
        <w:tc>
          <w:tcPr>
            <w:tcW w:w="5528" w:type="dxa"/>
            <w:gridSpan w:val="6"/>
            <w:tcBorders>
              <w:top w:val="nil"/>
              <w:bottom w:val="nil"/>
            </w:tcBorders>
          </w:tcPr>
          <w:p w14:paraId="6E4BE960" w14:textId="77777777" w:rsidR="00F41148" w:rsidRPr="00E3544D" w:rsidRDefault="00F41148" w:rsidP="00F41148">
            <w:pPr>
              <w:bidi w:val="0"/>
              <w:ind w:left="84" w:hanging="84"/>
              <w:jc w:val="both"/>
              <w:cnfStyle w:val="000000000000" w:firstRow="0" w:lastRow="0" w:firstColumn="0" w:lastColumn="0" w:oddVBand="0" w:evenVBand="0" w:oddHBand="0" w:evenHBand="0" w:firstRowFirstColumn="0" w:firstRowLastColumn="0" w:lastRowFirstColumn="0" w:lastRowLastColumn="0"/>
              <w:rPr>
                <w:b/>
                <w:bCs/>
                <w:sz w:val="16"/>
                <w:szCs w:val="16"/>
              </w:rPr>
            </w:pPr>
            <w:r w:rsidRPr="00E3544D">
              <w:rPr>
                <w:b/>
                <w:bCs/>
                <w:sz w:val="16"/>
                <w:szCs w:val="16"/>
              </w:rPr>
              <w:t xml:space="preserve">Second Clause – Surveillance </w:t>
            </w:r>
          </w:p>
          <w:p w14:paraId="67AF8E70" w14:textId="77777777" w:rsidR="00F41148"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tl/>
              </w:rPr>
            </w:pPr>
            <w:r w:rsidRPr="00E3544D">
              <w:rPr>
                <w:sz w:val="16"/>
                <w:szCs w:val="16"/>
              </w:rPr>
              <w:t xml:space="preserve">1. Auditors implement the Surveillance on </w:t>
            </w:r>
            <w:r>
              <w:rPr>
                <w:sz w:val="16"/>
                <w:szCs w:val="16"/>
              </w:rPr>
              <w:t>the</w:t>
            </w:r>
            <w:r w:rsidRPr="00E3544D">
              <w:rPr>
                <w:sz w:val="16"/>
                <w:szCs w:val="16"/>
              </w:rPr>
              <w:t xml:space="preserve"> </w:t>
            </w:r>
            <w:r>
              <w:rPr>
                <w:sz w:val="16"/>
                <w:szCs w:val="16"/>
              </w:rPr>
              <w:t>Facility</w:t>
            </w:r>
            <w:r w:rsidRPr="00E3544D">
              <w:rPr>
                <w:sz w:val="16"/>
                <w:szCs w:val="16"/>
              </w:rPr>
              <w:t xml:space="preserve"> and withdraw the samples to verify </w:t>
            </w:r>
            <w:r>
              <w:rPr>
                <w:sz w:val="16"/>
                <w:szCs w:val="16"/>
              </w:rPr>
              <w:t xml:space="preserve">their </w:t>
            </w:r>
            <w:r w:rsidRPr="00E3544D">
              <w:rPr>
                <w:sz w:val="16"/>
                <w:szCs w:val="16"/>
              </w:rPr>
              <w:t xml:space="preserve">conformity. In addition, </w:t>
            </w:r>
            <w:r w:rsidRPr="00615EF9">
              <w:rPr>
                <w:sz w:val="16"/>
                <w:szCs w:val="16"/>
              </w:rPr>
              <w:t>observe</w:t>
            </w:r>
            <w:r w:rsidRPr="00E3544D">
              <w:rPr>
                <w:sz w:val="16"/>
                <w:szCs w:val="16"/>
              </w:rPr>
              <w:t xml:space="preserve"> </w:t>
            </w:r>
            <w:r>
              <w:rPr>
                <w:sz w:val="16"/>
                <w:szCs w:val="16"/>
              </w:rPr>
              <w:t>product</w:t>
            </w:r>
            <w:r w:rsidRPr="00E3544D">
              <w:rPr>
                <w:sz w:val="16"/>
                <w:szCs w:val="16"/>
              </w:rPr>
              <w:t xml:space="preserve">s and </w:t>
            </w:r>
            <w:r>
              <w:rPr>
                <w:sz w:val="16"/>
                <w:szCs w:val="16"/>
              </w:rPr>
              <w:t>goods</w:t>
            </w:r>
            <w:r w:rsidRPr="00E3544D">
              <w:rPr>
                <w:sz w:val="16"/>
                <w:szCs w:val="16"/>
              </w:rPr>
              <w:t xml:space="preserve"> that granted the </w:t>
            </w:r>
            <w:r>
              <w:rPr>
                <w:sz w:val="16"/>
                <w:szCs w:val="16"/>
              </w:rPr>
              <w:t xml:space="preserve">Quality Mark </w:t>
            </w:r>
            <w:r w:rsidRPr="00E3544D">
              <w:rPr>
                <w:sz w:val="16"/>
                <w:szCs w:val="16"/>
              </w:rPr>
              <w:t xml:space="preserve">and the applied management system according to mentioned clauses in the </w:t>
            </w:r>
            <w:r>
              <w:rPr>
                <w:sz w:val="16"/>
                <w:szCs w:val="16"/>
              </w:rPr>
              <w:t>General Regulation, Products Scheme and S</w:t>
            </w:r>
            <w:r w:rsidRPr="00E3544D">
              <w:rPr>
                <w:sz w:val="16"/>
                <w:szCs w:val="16"/>
              </w:rPr>
              <w:t>pecification Standards.</w:t>
            </w:r>
          </w:p>
          <w:p w14:paraId="169AB889" w14:textId="6A3AAA99"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F41148" w:rsidRPr="00E3544D" w14:paraId="3E337E68"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tcBorders>
          </w:tcPr>
          <w:p w14:paraId="6603A1F5" w14:textId="6861CAAB" w:rsidR="00F41148" w:rsidRPr="00E3544D" w:rsidRDefault="00F41148" w:rsidP="00F41148">
            <w:pPr>
              <w:pStyle w:val="aaaa"/>
              <w:ind w:left="0"/>
              <w:jc w:val="both"/>
              <w:rPr>
                <w:sz w:val="16"/>
                <w:szCs w:val="16"/>
                <w:rtl/>
              </w:rPr>
            </w:pPr>
            <w:r w:rsidRPr="00E3544D">
              <w:rPr>
                <w:b w:val="0"/>
                <w:bCs w:val="0"/>
                <w:sz w:val="16"/>
                <w:szCs w:val="16"/>
                <w:rtl/>
              </w:rPr>
              <w:t xml:space="preserve">2-للهيئة الحق </w:t>
            </w:r>
            <w:r w:rsidRPr="002633EE">
              <w:rPr>
                <w:b w:val="0"/>
                <w:bCs w:val="0"/>
                <w:sz w:val="16"/>
                <w:szCs w:val="16"/>
                <w:rtl/>
              </w:rPr>
              <w:t xml:space="preserve">في </w:t>
            </w:r>
            <w:r w:rsidRPr="002633EE">
              <w:rPr>
                <w:rFonts w:hint="cs"/>
                <w:b w:val="0"/>
                <w:bCs w:val="0"/>
                <w:sz w:val="16"/>
                <w:szCs w:val="16"/>
                <w:rtl/>
              </w:rPr>
              <w:t>تنفيذ زيارة لخط الإنتاج دون سابق إنذار و</w:t>
            </w:r>
            <w:r w:rsidRPr="002633EE">
              <w:rPr>
                <w:b w:val="0"/>
                <w:bCs w:val="0"/>
                <w:sz w:val="16"/>
                <w:szCs w:val="16"/>
                <w:rtl/>
              </w:rPr>
              <w:t>سحب عينات من المنتجات والسلع من</w:t>
            </w:r>
            <w:r w:rsidRPr="002633EE">
              <w:rPr>
                <w:rFonts w:hint="cs"/>
                <w:b w:val="0"/>
                <w:bCs w:val="0"/>
                <w:sz w:val="16"/>
                <w:szCs w:val="16"/>
                <w:rtl/>
              </w:rPr>
              <w:t xml:space="preserve"> المستودعات و/أو خط الإنتاج و/أو</w:t>
            </w:r>
            <w:r w:rsidRPr="002633EE">
              <w:rPr>
                <w:b w:val="0"/>
                <w:bCs w:val="0"/>
                <w:sz w:val="16"/>
                <w:szCs w:val="16"/>
                <w:rtl/>
              </w:rPr>
              <w:t xml:space="preserve"> الأسواق</w:t>
            </w:r>
            <w:r w:rsidRPr="00E3544D">
              <w:rPr>
                <w:b w:val="0"/>
                <w:bCs w:val="0"/>
                <w:sz w:val="16"/>
                <w:szCs w:val="16"/>
                <w:rtl/>
              </w:rPr>
              <w:t xml:space="preserve"> المحلية واختبارها بالمختبرات </w:t>
            </w:r>
            <w:r>
              <w:rPr>
                <w:rFonts w:hint="cs"/>
                <w:b w:val="0"/>
                <w:bCs w:val="0"/>
                <w:sz w:val="16"/>
                <w:szCs w:val="16"/>
                <w:rtl/>
              </w:rPr>
              <w:t>المقبولة من الهيئة</w:t>
            </w:r>
            <w:r w:rsidRPr="00E3544D">
              <w:rPr>
                <w:b w:val="0"/>
                <w:bCs w:val="0"/>
                <w:sz w:val="16"/>
                <w:szCs w:val="16"/>
                <w:rtl/>
              </w:rPr>
              <w:t xml:space="preserve"> للتأكد من مطابقتها لإجراء المنح للمنتج والمواصفات القياسية الخاصة بها.</w:t>
            </w:r>
          </w:p>
        </w:tc>
        <w:tc>
          <w:tcPr>
            <w:tcW w:w="5528" w:type="dxa"/>
            <w:gridSpan w:val="6"/>
            <w:tcBorders>
              <w:top w:val="nil"/>
            </w:tcBorders>
          </w:tcPr>
          <w:p w14:paraId="71436A1D" w14:textId="77777777" w:rsidR="00F41148"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tl/>
              </w:rPr>
            </w:pPr>
            <w:r w:rsidRPr="00E3544D">
              <w:rPr>
                <w:sz w:val="16"/>
                <w:szCs w:val="16"/>
              </w:rPr>
              <w:t xml:space="preserve">2. SASO has the right </w:t>
            </w:r>
            <w:r>
              <w:rPr>
                <w:sz w:val="16"/>
                <w:szCs w:val="16"/>
              </w:rPr>
              <w:t>t</w:t>
            </w:r>
            <w:r w:rsidRPr="006F0337">
              <w:rPr>
                <w:sz w:val="16"/>
                <w:szCs w:val="16"/>
              </w:rPr>
              <w:t xml:space="preserve">o carry out a visit to the </w:t>
            </w:r>
            <w:r>
              <w:rPr>
                <w:sz w:val="16"/>
                <w:szCs w:val="16"/>
              </w:rPr>
              <w:t>product</w:t>
            </w:r>
            <w:r w:rsidRPr="006F0337">
              <w:rPr>
                <w:sz w:val="16"/>
                <w:szCs w:val="16"/>
              </w:rPr>
              <w:t xml:space="preserve">ion line without prior notice and </w:t>
            </w:r>
            <w:r>
              <w:rPr>
                <w:sz w:val="16"/>
                <w:szCs w:val="16"/>
              </w:rPr>
              <w:t>collect</w:t>
            </w:r>
            <w:r w:rsidRPr="006F0337">
              <w:rPr>
                <w:sz w:val="16"/>
                <w:szCs w:val="16"/>
              </w:rPr>
              <w:t xml:space="preserve"> samples of </w:t>
            </w:r>
            <w:r>
              <w:rPr>
                <w:sz w:val="16"/>
                <w:szCs w:val="16"/>
              </w:rPr>
              <w:t xml:space="preserve">products and goods from warehouses </w:t>
            </w:r>
            <w:r w:rsidRPr="006F0337">
              <w:rPr>
                <w:sz w:val="16"/>
                <w:szCs w:val="16"/>
              </w:rPr>
              <w:t xml:space="preserve">and/or </w:t>
            </w:r>
            <w:r>
              <w:rPr>
                <w:sz w:val="16"/>
                <w:szCs w:val="16"/>
              </w:rPr>
              <w:t>product</w:t>
            </w:r>
            <w:r w:rsidRPr="006F0337">
              <w:rPr>
                <w:sz w:val="16"/>
                <w:szCs w:val="16"/>
              </w:rPr>
              <w:t>ion line and/or local markets and</w:t>
            </w:r>
            <w:r w:rsidRPr="00E3544D">
              <w:rPr>
                <w:sz w:val="16"/>
                <w:szCs w:val="16"/>
              </w:rPr>
              <w:t xml:space="preserve"> test them in a SASO-</w:t>
            </w:r>
            <w:r>
              <w:rPr>
                <w:sz w:val="16"/>
                <w:szCs w:val="16"/>
              </w:rPr>
              <w:t>approved</w:t>
            </w:r>
            <w:r w:rsidRPr="00E3544D">
              <w:rPr>
                <w:sz w:val="16"/>
                <w:szCs w:val="16"/>
              </w:rPr>
              <w:t xml:space="preserve"> laboratory to ensure the </w:t>
            </w:r>
            <w:r>
              <w:rPr>
                <w:sz w:val="16"/>
                <w:szCs w:val="16"/>
              </w:rPr>
              <w:t>product</w:t>
            </w:r>
            <w:r w:rsidRPr="00E3544D">
              <w:rPr>
                <w:sz w:val="16"/>
                <w:szCs w:val="16"/>
              </w:rPr>
              <w:t xml:space="preserve">s and </w:t>
            </w:r>
            <w:r>
              <w:rPr>
                <w:sz w:val="16"/>
                <w:szCs w:val="16"/>
              </w:rPr>
              <w:t>goods</w:t>
            </w:r>
            <w:r w:rsidRPr="00E3544D">
              <w:rPr>
                <w:sz w:val="16"/>
                <w:szCs w:val="16"/>
              </w:rPr>
              <w:t xml:space="preserve"> conform to the </w:t>
            </w:r>
            <w:r>
              <w:rPr>
                <w:sz w:val="16"/>
                <w:szCs w:val="16"/>
              </w:rPr>
              <w:t>Products Scheme and S</w:t>
            </w:r>
            <w:r w:rsidRPr="00E3544D">
              <w:rPr>
                <w:sz w:val="16"/>
                <w:szCs w:val="16"/>
              </w:rPr>
              <w:t>pecification Standards.</w:t>
            </w:r>
          </w:p>
          <w:p w14:paraId="34691410" w14:textId="787D12B4"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p>
        </w:tc>
      </w:tr>
      <w:tr w:rsidR="00F41148" w:rsidRPr="00E3544D" w14:paraId="3BD057AB"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bottom w:val="single" w:sz="4" w:space="0" w:color="7F7F7F" w:themeColor="text1" w:themeTint="80"/>
            </w:tcBorders>
          </w:tcPr>
          <w:p w14:paraId="69DCDA30" w14:textId="77777777" w:rsidR="00F41148" w:rsidRPr="00B83E5C" w:rsidRDefault="00F41148" w:rsidP="00F41148">
            <w:pPr>
              <w:pStyle w:val="aaaa"/>
              <w:ind w:left="0"/>
              <w:jc w:val="both"/>
              <w:rPr>
                <w:sz w:val="16"/>
                <w:szCs w:val="16"/>
                <w:rtl/>
              </w:rPr>
            </w:pPr>
            <w:r w:rsidRPr="00B83E5C">
              <w:rPr>
                <w:sz w:val="16"/>
                <w:szCs w:val="16"/>
                <w:rtl/>
              </w:rPr>
              <w:t>البند الثالث- الشكاوى:</w:t>
            </w:r>
          </w:p>
          <w:p w14:paraId="58853864" w14:textId="58AB4F1C" w:rsidR="00F41148" w:rsidRPr="00E3544D" w:rsidRDefault="00F41148" w:rsidP="00F41148">
            <w:pPr>
              <w:pStyle w:val="aaaa"/>
              <w:ind w:left="0"/>
              <w:jc w:val="both"/>
              <w:rPr>
                <w:sz w:val="16"/>
                <w:szCs w:val="16"/>
                <w:rtl/>
              </w:rPr>
            </w:pPr>
            <w:r w:rsidRPr="00E3544D">
              <w:rPr>
                <w:b w:val="0"/>
                <w:bCs w:val="0"/>
                <w:sz w:val="16"/>
                <w:szCs w:val="16"/>
                <w:rtl/>
              </w:rPr>
              <w:t>تلتزم المنشأة بالحفاظ على سجلات الشكاوى المتعلقة بالمنتجات والسلع الحاملة للعلامة والإجراءات المتخذة بشأنها، بحيث تكون في متناول المدققين عند طلبها وكذلك تلتزم بتقديم تقرير إلى الهيئة حول كل الشكاوى المتعلقة بالمنتجات والسلع الحاصلة على العلامة</w:t>
            </w:r>
          </w:p>
        </w:tc>
        <w:tc>
          <w:tcPr>
            <w:tcW w:w="5528" w:type="dxa"/>
            <w:gridSpan w:val="6"/>
            <w:tcBorders>
              <w:bottom w:val="single" w:sz="4" w:space="0" w:color="7F7F7F" w:themeColor="text1" w:themeTint="80"/>
            </w:tcBorders>
          </w:tcPr>
          <w:p w14:paraId="1D6B1435" w14:textId="77777777" w:rsidR="00F41148" w:rsidRPr="00E3544D" w:rsidRDefault="00F41148" w:rsidP="00F41148">
            <w:pPr>
              <w:bidi w:val="0"/>
              <w:jc w:val="both"/>
              <w:cnfStyle w:val="000000000000" w:firstRow="0" w:lastRow="0" w:firstColumn="0" w:lastColumn="0" w:oddVBand="0" w:evenVBand="0" w:oddHBand="0" w:evenHBand="0" w:firstRowFirstColumn="0" w:firstRowLastColumn="0" w:lastRowFirstColumn="0" w:lastRowLastColumn="0"/>
              <w:rPr>
                <w:b/>
                <w:bCs/>
                <w:sz w:val="16"/>
                <w:szCs w:val="16"/>
              </w:rPr>
            </w:pPr>
            <w:r w:rsidRPr="00E3544D">
              <w:rPr>
                <w:b/>
                <w:bCs/>
                <w:sz w:val="16"/>
                <w:szCs w:val="16"/>
              </w:rPr>
              <w:t>Third Clause - Complaints</w:t>
            </w:r>
          </w:p>
          <w:p w14:paraId="019D31C1" w14:textId="77777777" w:rsidR="00F41148"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tl/>
              </w:rPr>
            </w:pPr>
            <w:r w:rsidRPr="00E3544D">
              <w:rPr>
                <w:sz w:val="16"/>
                <w:szCs w:val="16"/>
              </w:rPr>
              <w:t xml:space="preserve">The </w:t>
            </w:r>
            <w:r>
              <w:rPr>
                <w:sz w:val="16"/>
                <w:szCs w:val="16"/>
              </w:rPr>
              <w:t>Facility</w:t>
            </w:r>
            <w:r w:rsidRPr="00E3544D">
              <w:rPr>
                <w:sz w:val="16"/>
                <w:szCs w:val="16"/>
              </w:rPr>
              <w:t xml:space="preserve"> should keep records of complaints and actions taken related to </w:t>
            </w:r>
            <w:r>
              <w:rPr>
                <w:sz w:val="16"/>
                <w:szCs w:val="16"/>
              </w:rPr>
              <w:t xml:space="preserve">products and goods that </w:t>
            </w:r>
            <w:r w:rsidRPr="00E3544D">
              <w:rPr>
                <w:sz w:val="16"/>
                <w:szCs w:val="16"/>
              </w:rPr>
              <w:t xml:space="preserve">granted the </w:t>
            </w:r>
            <w:r>
              <w:rPr>
                <w:sz w:val="16"/>
                <w:szCs w:val="16"/>
              </w:rPr>
              <w:t xml:space="preserve">Quality Mark. </w:t>
            </w:r>
            <w:r w:rsidRPr="00E3544D">
              <w:rPr>
                <w:sz w:val="16"/>
                <w:szCs w:val="16"/>
              </w:rPr>
              <w:t xml:space="preserve">The auditor can request the records of complaints when necessary and without notice. The </w:t>
            </w:r>
            <w:r>
              <w:rPr>
                <w:sz w:val="16"/>
                <w:szCs w:val="16"/>
              </w:rPr>
              <w:t>Facility</w:t>
            </w:r>
            <w:r w:rsidRPr="00E3544D">
              <w:rPr>
                <w:sz w:val="16"/>
                <w:szCs w:val="16"/>
              </w:rPr>
              <w:t xml:space="preserve"> should present a report for SASO about all complaints of </w:t>
            </w:r>
            <w:r>
              <w:rPr>
                <w:sz w:val="16"/>
                <w:szCs w:val="16"/>
              </w:rPr>
              <w:t>product</w:t>
            </w:r>
            <w:r w:rsidRPr="00E3544D">
              <w:rPr>
                <w:sz w:val="16"/>
                <w:szCs w:val="16"/>
              </w:rPr>
              <w:t xml:space="preserve">s and </w:t>
            </w:r>
            <w:r>
              <w:rPr>
                <w:sz w:val="16"/>
                <w:szCs w:val="16"/>
              </w:rPr>
              <w:t>goods</w:t>
            </w:r>
            <w:r w:rsidRPr="00E3544D">
              <w:rPr>
                <w:sz w:val="16"/>
                <w:szCs w:val="16"/>
              </w:rPr>
              <w:t xml:space="preserve"> with the </w:t>
            </w:r>
            <w:r>
              <w:rPr>
                <w:sz w:val="16"/>
                <w:szCs w:val="16"/>
              </w:rPr>
              <w:t>Quality Mark.</w:t>
            </w:r>
          </w:p>
          <w:p w14:paraId="09D141A7" w14:textId="44155651"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F41148" w:rsidRPr="00E3544D" w14:paraId="6BE908BD"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bottom w:val="single" w:sz="4" w:space="0" w:color="auto"/>
            </w:tcBorders>
          </w:tcPr>
          <w:p w14:paraId="3F06BFB0" w14:textId="77777777" w:rsidR="00F41148" w:rsidRPr="007B460F" w:rsidRDefault="00F41148" w:rsidP="00F41148">
            <w:pPr>
              <w:pStyle w:val="aaaa"/>
              <w:ind w:left="0"/>
              <w:jc w:val="both"/>
              <w:rPr>
                <w:sz w:val="16"/>
                <w:szCs w:val="16"/>
                <w:rtl/>
              </w:rPr>
            </w:pPr>
            <w:r w:rsidRPr="007B460F">
              <w:rPr>
                <w:sz w:val="16"/>
                <w:szCs w:val="16"/>
                <w:rtl/>
              </w:rPr>
              <w:t>البند الرابع- السرية:</w:t>
            </w:r>
          </w:p>
          <w:p w14:paraId="42C01735" w14:textId="50DB2801" w:rsidR="00F41148" w:rsidRPr="00E3544D" w:rsidRDefault="00F41148" w:rsidP="00F41148">
            <w:pPr>
              <w:pStyle w:val="aaaa"/>
              <w:ind w:left="0"/>
              <w:jc w:val="both"/>
              <w:rPr>
                <w:sz w:val="16"/>
                <w:szCs w:val="16"/>
              </w:rPr>
            </w:pPr>
            <w:r w:rsidRPr="00E3544D">
              <w:rPr>
                <w:b w:val="0"/>
                <w:bCs w:val="0"/>
                <w:sz w:val="16"/>
                <w:szCs w:val="16"/>
                <w:rtl/>
              </w:rPr>
              <w:t>الهيئة مسئولة عن ضمان الحفاظ على سرية جميع المعلومات من قبل موظفيها والمتعلقة بالمنشأة نتيجة لإعمال التواصل معها.</w:t>
            </w:r>
          </w:p>
        </w:tc>
        <w:tc>
          <w:tcPr>
            <w:tcW w:w="5528" w:type="dxa"/>
            <w:gridSpan w:val="6"/>
            <w:tcBorders>
              <w:bottom w:val="single" w:sz="4" w:space="0" w:color="auto"/>
            </w:tcBorders>
          </w:tcPr>
          <w:p w14:paraId="14EE1E93" w14:textId="77777777" w:rsidR="00F41148" w:rsidRPr="00E3544D" w:rsidRDefault="00F41148" w:rsidP="00F41148">
            <w:pPr>
              <w:bidi w:val="0"/>
              <w:ind w:left="84" w:hanging="84"/>
              <w:jc w:val="both"/>
              <w:cnfStyle w:val="000000100000" w:firstRow="0" w:lastRow="0" w:firstColumn="0" w:lastColumn="0" w:oddVBand="0" w:evenVBand="0" w:oddHBand="1" w:evenHBand="0" w:firstRowFirstColumn="0" w:firstRowLastColumn="0" w:lastRowFirstColumn="0" w:lastRowLastColumn="0"/>
              <w:rPr>
                <w:b/>
                <w:bCs/>
                <w:sz w:val="16"/>
                <w:szCs w:val="16"/>
              </w:rPr>
            </w:pPr>
            <w:r w:rsidRPr="00E3544D">
              <w:rPr>
                <w:b/>
                <w:bCs/>
                <w:sz w:val="16"/>
                <w:szCs w:val="16"/>
              </w:rPr>
              <w:t>Fourth Clause - Confidentiality</w:t>
            </w:r>
          </w:p>
          <w:p w14:paraId="13504A6A" w14:textId="77777777" w:rsidR="00F41148" w:rsidRDefault="00F41148" w:rsidP="00F41148">
            <w:pPr>
              <w:bidi w:val="0"/>
              <w:ind w:left="29"/>
              <w:jc w:val="both"/>
              <w:cnfStyle w:val="000000100000" w:firstRow="0" w:lastRow="0" w:firstColumn="0" w:lastColumn="0" w:oddVBand="0" w:evenVBand="0" w:oddHBand="1" w:evenHBand="0" w:firstRowFirstColumn="0" w:firstRowLastColumn="0" w:lastRowFirstColumn="0" w:lastRowLastColumn="0"/>
              <w:rPr>
                <w:sz w:val="16"/>
                <w:szCs w:val="16"/>
                <w:rtl/>
              </w:rPr>
            </w:pPr>
            <w:r w:rsidRPr="00E3544D">
              <w:rPr>
                <w:sz w:val="16"/>
                <w:szCs w:val="16"/>
              </w:rPr>
              <w:t>SASO is responsible for the confidentiality of all information</w:t>
            </w:r>
            <w:r>
              <w:rPr>
                <w:sz w:val="16"/>
                <w:szCs w:val="16"/>
              </w:rPr>
              <w:t xml:space="preserve"> r</w:t>
            </w:r>
            <w:r w:rsidRPr="00E3544D">
              <w:rPr>
                <w:sz w:val="16"/>
                <w:szCs w:val="16"/>
              </w:rPr>
              <w:t>elated</w:t>
            </w:r>
            <w:r>
              <w:rPr>
                <w:sz w:val="16"/>
                <w:szCs w:val="16"/>
              </w:rPr>
              <w:t xml:space="preserve"> to the Facility</w:t>
            </w:r>
            <w:r w:rsidRPr="00E3544D">
              <w:rPr>
                <w:sz w:val="16"/>
                <w:szCs w:val="16"/>
              </w:rPr>
              <w:t xml:space="preserve"> and its staff.</w:t>
            </w:r>
          </w:p>
          <w:p w14:paraId="5E472F28" w14:textId="39EEA582" w:rsidR="00F41148" w:rsidRPr="00285C16" w:rsidRDefault="00F41148" w:rsidP="00F41148">
            <w:pPr>
              <w:bidi w:val="0"/>
              <w:ind w:left="29"/>
              <w:jc w:val="both"/>
              <w:cnfStyle w:val="000000100000" w:firstRow="0" w:lastRow="0" w:firstColumn="0" w:lastColumn="0" w:oddVBand="0" w:evenVBand="0" w:oddHBand="1" w:evenHBand="0" w:firstRowFirstColumn="0" w:firstRowLastColumn="0" w:lastRowFirstColumn="0" w:lastRowLastColumn="0"/>
              <w:rPr>
                <w:b/>
                <w:bCs/>
                <w:sz w:val="16"/>
                <w:szCs w:val="16"/>
              </w:rPr>
            </w:pPr>
          </w:p>
        </w:tc>
      </w:tr>
      <w:tr w:rsidR="00F41148" w:rsidRPr="00E3544D" w14:paraId="0893A6E9" w14:textId="77777777" w:rsidTr="00F9080A">
        <w:trPr>
          <w:trHeight w:val="1205"/>
        </w:trPr>
        <w:tc>
          <w:tcPr>
            <w:cnfStyle w:val="001000000000" w:firstRow="0" w:lastRow="0" w:firstColumn="1" w:lastColumn="0" w:oddVBand="0" w:evenVBand="0" w:oddHBand="0" w:evenHBand="0" w:firstRowFirstColumn="0" w:firstRowLastColumn="0" w:lastRowFirstColumn="0" w:lastRowLastColumn="0"/>
            <w:tcW w:w="5189" w:type="dxa"/>
            <w:gridSpan w:val="5"/>
            <w:tcBorders>
              <w:top w:val="single" w:sz="4" w:space="0" w:color="auto"/>
              <w:bottom w:val="nil"/>
            </w:tcBorders>
          </w:tcPr>
          <w:p w14:paraId="07B1207D" w14:textId="77777777" w:rsidR="00F41148" w:rsidRPr="003A6BE0" w:rsidRDefault="00F41148" w:rsidP="00F41148">
            <w:pPr>
              <w:pStyle w:val="aaaa"/>
              <w:ind w:left="0"/>
              <w:jc w:val="both"/>
              <w:rPr>
                <w:sz w:val="16"/>
                <w:szCs w:val="16"/>
                <w:rtl/>
              </w:rPr>
            </w:pPr>
            <w:r w:rsidRPr="003A6BE0">
              <w:rPr>
                <w:sz w:val="16"/>
                <w:szCs w:val="16"/>
                <w:rtl/>
              </w:rPr>
              <w:t>البند الخامس- الدعاية:</w:t>
            </w:r>
          </w:p>
          <w:p w14:paraId="00F50967" w14:textId="77777777" w:rsidR="00F41148" w:rsidRDefault="00F41148" w:rsidP="00F41148">
            <w:pPr>
              <w:pStyle w:val="aaaa"/>
              <w:ind w:left="0"/>
              <w:jc w:val="both"/>
              <w:rPr>
                <w:b w:val="0"/>
                <w:bCs w:val="0"/>
                <w:sz w:val="16"/>
                <w:szCs w:val="16"/>
              </w:rPr>
            </w:pPr>
            <w:r w:rsidRPr="00E3544D">
              <w:rPr>
                <w:b w:val="0"/>
                <w:bCs w:val="0"/>
                <w:sz w:val="16"/>
                <w:szCs w:val="16"/>
                <w:rtl/>
              </w:rPr>
              <w:t>للمنشأة الحق بنشر معلومات حول حصولها على الترخيص باستعمال العلامة للسلع الممنوحة الترخيص، وفق أساليب الدعاية بعد استشارة الهيئة والحصول على الموافقة منها.</w:t>
            </w:r>
          </w:p>
          <w:p w14:paraId="0DDA95A9" w14:textId="7AA13DC3" w:rsidR="00B35C8A" w:rsidRPr="00E3544D" w:rsidRDefault="00B35C8A" w:rsidP="00F41148">
            <w:pPr>
              <w:pStyle w:val="aaaa"/>
              <w:ind w:left="0"/>
              <w:jc w:val="both"/>
              <w:rPr>
                <w:sz w:val="16"/>
                <w:szCs w:val="16"/>
              </w:rPr>
            </w:pPr>
          </w:p>
        </w:tc>
        <w:tc>
          <w:tcPr>
            <w:tcW w:w="5528" w:type="dxa"/>
            <w:gridSpan w:val="6"/>
            <w:tcBorders>
              <w:top w:val="single" w:sz="4" w:space="0" w:color="auto"/>
              <w:bottom w:val="nil"/>
            </w:tcBorders>
          </w:tcPr>
          <w:p w14:paraId="3E8AAE73" w14:textId="77777777" w:rsidR="00F41148" w:rsidRPr="00E3544D" w:rsidRDefault="00F41148" w:rsidP="00F41148">
            <w:pPr>
              <w:bidi w:val="0"/>
              <w:ind w:left="29"/>
              <w:jc w:val="both"/>
              <w:cnfStyle w:val="000000000000" w:firstRow="0" w:lastRow="0" w:firstColumn="0" w:lastColumn="0" w:oddVBand="0" w:evenVBand="0" w:oddHBand="0" w:evenHBand="0" w:firstRowFirstColumn="0" w:firstRowLastColumn="0" w:lastRowFirstColumn="0" w:lastRowLastColumn="0"/>
              <w:rPr>
                <w:b/>
                <w:bCs/>
                <w:sz w:val="16"/>
                <w:szCs w:val="16"/>
              </w:rPr>
            </w:pPr>
            <w:r w:rsidRPr="00E3544D">
              <w:rPr>
                <w:b/>
                <w:bCs/>
                <w:sz w:val="16"/>
                <w:szCs w:val="16"/>
              </w:rPr>
              <w:t>Fifth Clause - Advertising</w:t>
            </w:r>
          </w:p>
          <w:p w14:paraId="3FD5FA9B" w14:textId="77777777" w:rsidR="00F41148" w:rsidRDefault="00F41148" w:rsidP="00F41148">
            <w:pPr>
              <w:bidi w:val="0"/>
              <w:ind w:left="29"/>
              <w:jc w:val="both"/>
              <w:cnfStyle w:val="000000000000" w:firstRow="0" w:lastRow="0" w:firstColumn="0" w:lastColumn="0" w:oddVBand="0" w:evenVBand="0" w:oddHBand="0" w:evenHBand="0" w:firstRowFirstColumn="0" w:firstRowLastColumn="0" w:lastRowFirstColumn="0" w:lastRowLastColumn="0"/>
              <w:rPr>
                <w:sz w:val="16"/>
                <w:szCs w:val="16"/>
                <w:rtl/>
              </w:rPr>
            </w:pPr>
            <w:r w:rsidRPr="00E3544D">
              <w:rPr>
                <w:sz w:val="16"/>
                <w:szCs w:val="16"/>
              </w:rPr>
              <w:t xml:space="preserve">The </w:t>
            </w:r>
            <w:r>
              <w:rPr>
                <w:sz w:val="16"/>
                <w:szCs w:val="16"/>
              </w:rPr>
              <w:t>Facility</w:t>
            </w:r>
            <w:r w:rsidRPr="00E3544D">
              <w:rPr>
                <w:sz w:val="16"/>
                <w:szCs w:val="16"/>
              </w:rPr>
              <w:t xml:space="preserve"> has the right to publish information about</w:t>
            </w:r>
            <w:r>
              <w:rPr>
                <w:b/>
                <w:bCs/>
                <w:sz w:val="16"/>
                <w:szCs w:val="16"/>
              </w:rPr>
              <w:t xml:space="preserve"> </w:t>
            </w:r>
            <w:r>
              <w:rPr>
                <w:sz w:val="16"/>
                <w:szCs w:val="16"/>
              </w:rPr>
              <w:t xml:space="preserve">awarded the </w:t>
            </w:r>
            <w:r w:rsidRPr="00E3544D">
              <w:rPr>
                <w:sz w:val="16"/>
                <w:szCs w:val="16"/>
              </w:rPr>
              <w:t xml:space="preserve">license to use the </w:t>
            </w:r>
            <w:r>
              <w:rPr>
                <w:sz w:val="16"/>
                <w:szCs w:val="16"/>
              </w:rPr>
              <w:t xml:space="preserve">Quality Mark </w:t>
            </w:r>
            <w:r w:rsidRPr="00E3544D">
              <w:rPr>
                <w:sz w:val="16"/>
                <w:szCs w:val="16"/>
              </w:rPr>
              <w:t>for granting</w:t>
            </w:r>
            <w:r>
              <w:rPr>
                <w:b/>
                <w:bCs/>
                <w:sz w:val="16"/>
                <w:szCs w:val="16"/>
              </w:rPr>
              <w:t xml:space="preserve"> </w:t>
            </w:r>
            <w:r>
              <w:rPr>
                <w:sz w:val="16"/>
                <w:szCs w:val="16"/>
              </w:rPr>
              <w:t>goods</w:t>
            </w:r>
            <w:r w:rsidRPr="00E3544D">
              <w:rPr>
                <w:sz w:val="16"/>
                <w:szCs w:val="16"/>
              </w:rPr>
              <w:t xml:space="preserve"> according to the system of advertisement after </w:t>
            </w:r>
            <w:r>
              <w:rPr>
                <w:sz w:val="16"/>
                <w:szCs w:val="16"/>
              </w:rPr>
              <w:t>c</w:t>
            </w:r>
            <w:r w:rsidRPr="00E3544D">
              <w:rPr>
                <w:sz w:val="16"/>
                <w:szCs w:val="16"/>
              </w:rPr>
              <w:t>onsulting SASO and obtaining approval.</w:t>
            </w:r>
          </w:p>
          <w:p w14:paraId="6DDA302E" w14:textId="14BA081D" w:rsidR="00F41148" w:rsidRPr="003A6BE0" w:rsidRDefault="00F41148" w:rsidP="00F41148">
            <w:pPr>
              <w:bidi w:val="0"/>
              <w:ind w:left="29"/>
              <w:jc w:val="both"/>
              <w:cnfStyle w:val="000000000000" w:firstRow="0" w:lastRow="0" w:firstColumn="0" w:lastColumn="0" w:oddVBand="0" w:evenVBand="0" w:oddHBand="0" w:evenHBand="0" w:firstRowFirstColumn="0" w:firstRowLastColumn="0" w:lastRowFirstColumn="0" w:lastRowLastColumn="0"/>
              <w:rPr>
                <w:b/>
                <w:bCs/>
                <w:sz w:val="16"/>
                <w:szCs w:val="16"/>
              </w:rPr>
            </w:pPr>
          </w:p>
        </w:tc>
      </w:tr>
      <w:tr w:rsidR="00F41148" w:rsidRPr="00E3544D" w14:paraId="1110A0F9"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single" w:sz="4" w:space="0" w:color="AEAAAA" w:themeColor="background2" w:themeShade="BF"/>
            </w:tcBorders>
          </w:tcPr>
          <w:p w14:paraId="3318C8FC" w14:textId="77777777" w:rsidR="00F41148" w:rsidRPr="00285C16" w:rsidRDefault="00F41148" w:rsidP="00F41148">
            <w:pPr>
              <w:pStyle w:val="aaaa"/>
              <w:ind w:left="0"/>
              <w:jc w:val="both"/>
              <w:rPr>
                <w:sz w:val="16"/>
                <w:szCs w:val="16"/>
                <w:rtl/>
              </w:rPr>
            </w:pPr>
            <w:r w:rsidRPr="00285C16">
              <w:rPr>
                <w:sz w:val="16"/>
                <w:szCs w:val="16"/>
                <w:rtl/>
              </w:rPr>
              <w:t>البند السادس- التكاليف المالية:</w:t>
            </w:r>
          </w:p>
          <w:p w14:paraId="6145CFF9" w14:textId="77777777" w:rsidR="00EC4933" w:rsidRDefault="00F41148" w:rsidP="00EC4933">
            <w:pPr>
              <w:pStyle w:val="aaaa"/>
              <w:ind w:left="0"/>
              <w:jc w:val="both"/>
              <w:rPr>
                <w:b w:val="0"/>
                <w:bCs w:val="0"/>
                <w:sz w:val="16"/>
                <w:szCs w:val="16"/>
                <w:rtl/>
              </w:rPr>
            </w:pPr>
            <w:r w:rsidRPr="00E3544D">
              <w:rPr>
                <w:b w:val="0"/>
                <w:bCs w:val="0"/>
                <w:sz w:val="16"/>
                <w:szCs w:val="16"/>
                <w:rtl/>
              </w:rPr>
              <w:t>تلتزم المنشأة بتسديد التكاليف للترخيص باستعمال علامة الجودة كما ورد في اللائحة العامة لعلامة الجودة، قبل إصدار الترخيص باستعمال علامة الجودة أو تجديده.</w:t>
            </w:r>
          </w:p>
          <w:p w14:paraId="2376F94F" w14:textId="730350F6" w:rsidR="00EC4933" w:rsidRPr="00EC4933" w:rsidRDefault="00EC4933" w:rsidP="00EC4933">
            <w:pPr>
              <w:pStyle w:val="aaaa"/>
              <w:ind w:left="0"/>
              <w:jc w:val="both"/>
              <w:rPr>
                <w:b w:val="0"/>
                <w:bCs w:val="0"/>
                <w:sz w:val="16"/>
                <w:szCs w:val="16"/>
              </w:rPr>
            </w:pPr>
          </w:p>
        </w:tc>
        <w:tc>
          <w:tcPr>
            <w:tcW w:w="5528" w:type="dxa"/>
            <w:gridSpan w:val="6"/>
            <w:tcBorders>
              <w:top w:val="nil"/>
              <w:bottom w:val="single" w:sz="4" w:space="0" w:color="AEAAAA" w:themeColor="background2" w:themeShade="BF"/>
            </w:tcBorders>
          </w:tcPr>
          <w:p w14:paraId="201063CA" w14:textId="77777777" w:rsidR="00F41148" w:rsidRPr="00E3544D" w:rsidRDefault="00F41148" w:rsidP="00F41148">
            <w:pPr>
              <w:bidi w:val="0"/>
              <w:jc w:val="both"/>
              <w:cnfStyle w:val="000000100000" w:firstRow="0" w:lastRow="0" w:firstColumn="0" w:lastColumn="0" w:oddVBand="0" w:evenVBand="0" w:oddHBand="1" w:evenHBand="0" w:firstRowFirstColumn="0" w:firstRowLastColumn="0" w:lastRowFirstColumn="0" w:lastRowLastColumn="0"/>
              <w:rPr>
                <w:b/>
                <w:bCs/>
                <w:sz w:val="16"/>
                <w:szCs w:val="16"/>
              </w:rPr>
            </w:pPr>
            <w:r w:rsidRPr="00E3544D">
              <w:rPr>
                <w:b/>
                <w:bCs/>
                <w:sz w:val="16"/>
                <w:szCs w:val="16"/>
              </w:rPr>
              <w:t>Sixth Clause - Financial costs</w:t>
            </w:r>
          </w:p>
          <w:p w14:paraId="3AE478D0" w14:textId="77777777" w:rsidR="00F41148" w:rsidRDefault="00F41148" w:rsidP="00F9080A">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tl/>
              </w:rPr>
            </w:pPr>
            <w:r w:rsidRPr="00E3544D">
              <w:rPr>
                <w:sz w:val="16"/>
                <w:szCs w:val="16"/>
              </w:rPr>
              <w:t xml:space="preserve">The </w:t>
            </w:r>
            <w:r>
              <w:rPr>
                <w:sz w:val="16"/>
                <w:szCs w:val="16"/>
              </w:rPr>
              <w:t>Facility</w:t>
            </w:r>
            <w:r w:rsidRPr="00E3544D">
              <w:rPr>
                <w:sz w:val="16"/>
                <w:szCs w:val="16"/>
              </w:rPr>
              <w:t xml:space="preserve"> should pay the cost of the license for using the </w:t>
            </w:r>
            <w:r>
              <w:rPr>
                <w:sz w:val="16"/>
                <w:szCs w:val="16"/>
              </w:rPr>
              <w:t xml:space="preserve">Quality Mark </w:t>
            </w:r>
            <w:r w:rsidRPr="00E3544D">
              <w:rPr>
                <w:sz w:val="16"/>
                <w:szCs w:val="16"/>
              </w:rPr>
              <w:t>as</w:t>
            </w:r>
            <w:r>
              <w:rPr>
                <w:sz w:val="16"/>
                <w:szCs w:val="16"/>
              </w:rPr>
              <w:t xml:space="preserve"> mentioned in the G</w:t>
            </w:r>
            <w:r w:rsidRPr="00E3544D">
              <w:rPr>
                <w:sz w:val="16"/>
                <w:szCs w:val="16"/>
              </w:rPr>
              <w:t>en</w:t>
            </w:r>
            <w:r>
              <w:rPr>
                <w:sz w:val="16"/>
                <w:szCs w:val="16"/>
              </w:rPr>
              <w:t>eral R</w:t>
            </w:r>
            <w:r w:rsidRPr="00E3544D">
              <w:rPr>
                <w:sz w:val="16"/>
                <w:szCs w:val="16"/>
              </w:rPr>
              <w:t xml:space="preserve">egulation after issuing the license of use and renew the </w:t>
            </w:r>
            <w:r>
              <w:rPr>
                <w:sz w:val="16"/>
                <w:szCs w:val="16"/>
              </w:rPr>
              <w:t xml:space="preserve">Quality Mark </w:t>
            </w:r>
            <w:r w:rsidRPr="00E3544D">
              <w:rPr>
                <w:sz w:val="16"/>
                <w:szCs w:val="16"/>
              </w:rPr>
              <w:t>when required.</w:t>
            </w:r>
          </w:p>
          <w:p w14:paraId="3431C102" w14:textId="77777777" w:rsidR="00EC4933" w:rsidRDefault="00EC4933" w:rsidP="00EC4933">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tl/>
              </w:rPr>
            </w:pPr>
          </w:p>
          <w:p w14:paraId="26471C2D" w14:textId="3F18C45C" w:rsidR="00EC4933" w:rsidRPr="00E3544D" w:rsidRDefault="00EC4933" w:rsidP="00EC4933">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p>
        </w:tc>
      </w:tr>
      <w:tr w:rsidR="00F41148" w:rsidRPr="00E3544D" w14:paraId="2A3B513D"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single" w:sz="4" w:space="0" w:color="AEAAAA" w:themeColor="background2" w:themeShade="BF"/>
              <w:bottom w:val="nil"/>
            </w:tcBorders>
          </w:tcPr>
          <w:p w14:paraId="51EFECE0" w14:textId="77777777" w:rsidR="00F41148" w:rsidRPr="00465F39" w:rsidRDefault="00F41148" w:rsidP="00F41148">
            <w:pPr>
              <w:pStyle w:val="aaaa"/>
              <w:ind w:left="0"/>
              <w:jc w:val="both"/>
              <w:rPr>
                <w:sz w:val="16"/>
                <w:szCs w:val="16"/>
              </w:rPr>
            </w:pPr>
            <w:r w:rsidRPr="00465F39">
              <w:rPr>
                <w:sz w:val="16"/>
                <w:szCs w:val="16"/>
                <w:rtl/>
              </w:rPr>
              <w:lastRenderedPageBreak/>
              <w:t>البند السابع- معلومات عن تعديلات في الإنتاج:</w:t>
            </w:r>
          </w:p>
          <w:p w14:paraId="45FC33E4" w14:textId="7C5F2244" w:rsidR="00F41148" w:rsidRPr="00E3544D" w:rsidRDefault="00F41148" w:rsidP="00F41148">
            <w:pPr>
              <w:pStyle w:val="aaaa"/>
              <w:ind w:left="0"/>
              <w:jc w:val="both"/>
              <w:rPr>
                <w:sz w:val="16"/>
                <w:szCs w:val="16"/>
              </w:rPr>
            </w:pPr>
            <w:r w:rsidRPr="00E3544D">
              <w:rPr>
                <w:b w:val="0"/>
                <w:bCs w:val="0"/>
                <w:sz w:val="16"/>
                <w:szCs w:val="16"/>
                <w:rtl/>
              </w:rPr>
              <w:t>1- تلتزم المنشأة بإبلاغ الهيئة كتابيا حول كل التعديلات المتعلقة بمعدات الإنتاج والمراقبة ونظام إدارة ضمان الجودة المطبق بها والتي يمكن أن يكون لها تأثير مباشر على مطابقة المنتجات والسلع ، وفق البنود المذكورة في إجراء المنح للمنتج أو المواصفات القياسية.</w:t>
            </w:r>
          </w:p>
        </w:tc>
        <w:tc>
          <w:tcPr>
            <w:tcW w:w="5528" w:type="dxa"/>
            <w:gridSpan w:val="6"/>
            <w:tcBorders>
              <w:top w:val="single" w:sz="4" w:space="0" w:color="AEAAAA" w:themeColor="background2" w:themeShade="BF"/>
              <w:bottom w:val="nil"/>
            </w:tcBorders>
          </w:tcPr>
          <w:p w14:paraId="014331EC" w14:textId="0E0B0E4E" w:rsidR="00F41148" w:rsidRPr="00560D06" w:rsidRDefault="00F41148" w:rsidP="00F41148">
            <w:pPr>
              <w:bidi w:val="0"/>
              <w:ind w:left="84" w:hanging="84"/>
              <w:jc w:val="both"/>
              <w:cnfStyle w:val="000000000000" w:firstRow="0" w:lastRow="0" w:firstColumn="0" w:lastColumn="0" w:oddVBand="0" w:evenVBand="0" w:oddHBand="0" w:evenHBand="0" w:firstRowFirstColumn="0" w:firstRowLastColumn="0" w:lastRowFirstColumn="0" w:lastRowLastColumn="0"/>
              <w:rPr>
                <w:b/>
                <w:bCs/>
                <w:sz w:val="16"/>
                <w:szCs w:val="16"/>
              </w:rPr>
            </w:pPr>
            <w:r w:rsidRPr="00560D06">
              <w:rPr>
                <w:b/>
                <w:bCs/>
                <w:sz w:val="16"/>
                <w:szCs w:val="16"/>
              </w:rPr>
              <w:t xml:space="preserve">Seventh Clause - Information about amendments in </w:t>
            </w:r>
            <w:r>
              <w:rPr>
                <w:b/>
                <w:bCs/>
                <w:sz w:val="16"/>
                <w:szCs w:val="16"/>
              </w:rPr>
              <w:t>product</w:t>
            </w:r>
            <w:r w:rsidRPr="00560D06">
              <w:rPr>
                <w:b/>
                <w:bCs/>
                <w:sz w:val="16"/>
                <w:szCs w:val="16"/>
              </w:rPr>
              <w:t>ion</w:t>
            </w:r>
          </w:p>
          <w:p w14:paraId="681BB43D" w14:textId="77777777" w:rsidR="00F41148"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tl/>
              </w:rPr>
            </w:pPr>
            <w:r w:rsidRPr="00560D06">
              <w:rPr>
                <w:sz w:val="16"/>
                <w:szCs w:val="16"/>
              </w:rPr>
              <w:t xml:space="preserve">1. The Facility should inform SASO in writing about all amendments related to </w:t>
            </w:r>
            <w:r>
              <w:rPr>
                <w:sz w:val="16"/>
                <w:szCs w:val="16"/>
              </w:rPr>
              <w:t>product</w:t>
            </w:r>
            <w:r w:rsidRPr="00560D06">
              <w:rPr>
                <w:sz w:val="16"/>
                <w:szCs w:val="16"/>
              </w:rPr>
              <w:t xml:space="preserve">ion equipment, observation and applying the management system of quality assurance that affect the conformity of </w:t>
            </w:r>
            <w:r>
              <w:rPr>
                <w:sz w:val="16"/>
                <w:szCs w:val="16"/>
              </w:rPr>
              <w:t>product</w:t>
            </w:r>
            <w:r w:rsidRPr="00560D06">
              <w:rPr>
                <w:sz w:val="16"/>
                <w:szCs w:val="16"/>
              </w:rPr>
              <w:t>s and goods directly, according to clauses mentioned in Products Scheme and Specification Standards.</w:t>
            </w:r>
          </w:p>
          <w:p w14:paraId="775F9DF2" w14:textId="3B8E95F5" w:rsidR="00F41148" w:rsidRPr="00560D06"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F41148" w:rsidRPr="00E3544D" w14:paraId="07413C20"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tcBorders>
          </w:tcPr>
          <w:p w14:paraId="40A8629C" w14:textId="68B28330" w:rsidR="00F41148" w:rsidRPr="00E3544D" w:rsidRDefault="00F41148" w:rsidP="00F41148">
            <w:pPr>
              <w:pStyle w:val="aaaa"/>
              <w:ind w:left="0"/>
              <w:jc w:val="both"/>
              <w:rPr>
                <w:sz w:val="16"/>
                <w:szCs w:val="16"/>
              </w:rPr>
            </w:pPr>
            <w:r w:rsidRPr="00E3544D">
              <w:rPr>
                <w:b w:val="0"/>
                <w:bCs w:val="0"/>
                <w:sz w:val="16"/>
                <w:szCs w:val="16"/>
                <w:rtl/>
              </w:rPr>
              <w:t>2- على المنشأة إشعار الهيئة بإجراء أي تعديل على المنتجات والسلع الحاصلة على العلامة ولا يجوز استخدام العلامة بعد التعديل إلا بموافقة رسمية من الهيئة.</w:t>
            </w:r>
          </w:p>
        </w:tc>
        <w:tc>
          <w:tcPr>
            <w:tcW w:w="5528" w:type="dxa"/>
            <w:gridSpan w:val="6"/>
            <w:tcBorders>
              <w:top w:val="nil"/>
            </w:tcBorders>
          </w:tcPr>
          <w:p w14:paraId="22BDA0E9" w14:textId="77777777" w:rsidR="00F41148"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tl/>
              </w:rPr>
            </w:pPr>
            <w:r w:rsidRPr="00E3544D">
              <w:rPr>
                <w:sz w:val="16"/>
                <w:szCs w:val="16"/>
              </w:rPr>
              <w:t xml:space="preserve">2. The </w:t>
            </w:r>
            <w:r>
              <w:rPr>
                <w:sz w:val="16"/>
                <w:szCs w:val="16"/>
              </w:rPr>
              <w:t>Facility</w:t>
            </w:r>
            <w:r w:rsidRPr="00E3544D">
              <w:rPr>
                <w:sz w:val="16"/>
                <w:szCs w:val="16"/>
              </w:rPr>
              <w:t xml:space="preserve"> should inform SASO of any modification in </w:t>
            </w:r>
            <w:r>
              <w:rPr>
                <w:sz w:val="16"/>
                <w:szCs w:val="16"/>
              </w:rPr>
              <w:t>products</w:t>
            </w:r>
            <w:r w:rsidRPr="00E3544D">
              <w:rPr>
                <w:sz w:val="16"/>
                <w:szCs w:val="16"/>
              </w:rPr>
              <w:t xml:space="preserve"> and </w:t>
            </w:r>
            <w:r>
              <w:rPr>
                <w:sz w:val="16"/>
                <w:szCs w:val="16"/>
              </w:rPr>
              <w:t>goods</w:t>
            </w:r>
            <w:r w:rsidRPr="00E3544D">
              <w:rPr>
                <w:sz w:val="16"/>
                <w:szCs w:val="16"/>
              </w:rPr>
              <w:t xml:space="preserve"> granting the </w:t>
            </w:r>
            <w:r>
              <w:rPr>
                <w:sz w:val="16"/>
                <w:szCs w:val="16"/>
              </w:rPr>
              <w:t xml:space="preserve">Quality Mark </w:t>
            </w:r>
            <w:r w:rsidRPr="00E3544D">
              <w:rPr>
                <w:sz w:val="16"/>
                <w:szCs w:val="16"/>
              </w:rPr>
              <w:t>and</w:t>
            </w:r>
            <w:r>
              <w:rPr>
                <w:sz w:val="16"/>
                <w:szCs w:val="16"/>
              </w:rPr>
              <w:t xml:space="preserve"> </w:t>
            </w:r>
            <w:r w:rsidRPr="00E3544D">
              <w:rPr>
                <w:sz w:val="16"/>
                <w:szCs w:val="16"/>
              </w:rPr>
              <w:t xml:space="preserve">should not use the </w:t>
            </w:r>
            <w:r>
              <w:rPr>
                <w:sz w:val="16"/>
                <w:szCs w:val="16"/>
              </w:rPr>
              <w:t xml:space="preserve">Quality Mark </w:t>
            </w:r>
            <w:r w:rsidRPr="00E3544D">
              <w:rPr>
                <w:sz w:val="16"/>
                <w:szCs w:val="16"/>
              </w:rPr>
              <w:t>after the modification except with official approval from SASO.</w:t>
            </w:r>
          </w:p>
          <w:p w14:paraId="16DBBF29" w14:textId="5FCBA674"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p>
        </w:tc>
      </w:tr>
      <w:tr w:rsidR="00F41148" w:rsidRPr="00E3544D" w14:paraId="751DBE8E"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bottom w:val="nil"/>
            </w:tcBorders>
          </w:tcPr>
          <w:p w14:paraId="235FA547" w14:textId="77777777" w:rsidR="00F41148" w:rsidRPr="00006CAC" w:rsidRDefault="00F41148" w:rsidP="00F41148">
            <w:pPr>
              <w:pStyle w:val="aaaa"/>
              <w:ind w:left="0"/>
              <w:jc w:val="both"/>
              <w:rPr>
                <w:sz w:val="16"/>
                <w:szCs w:val="16"/>
                <w:rtl/>
              </w:rPr>
            </w:pPr>
            <w:r w:rsidRPr="00006CAC">
              <w:rPr>
                <w:sz w:val="16"/>
                <w:szCs w:val="16"/>
                <w:rtl/>
              </w:rPr>
              <w:t>البند الثامن- تعديل متطلبات المنتجات والسلع:</w:t>
            </w:r>
          </w:p>
          <w:p w14:paraId="6CAC3BE3" w14:textId="27544A4B" w:rsidR="00F41148" w:rsidRPr="00E3544D" w:rsidRDefault="00F41148" w:rsidP="00F41148">
            <w:pPr>
              <w:pStyle w:val="aaaa"/>
              <w:ind w:left="0"/>
              <w:jc w:val="both"/>
              <w:rPr>
                <w:sz w:val="16"/>
                <w:szCs w:val="16"/>
              </w:rPr>
            </w:pPr>
            <w:r w:rsidRPr="00E3544D">
              <w:rPr>
                <w:b w:val="0"/>
                <w:bCs w:val="0"/>
                <w:sz w:val="16"/>
                <w:szCs w:val="16"/>
                <w:rtl/>
              </w:rPr>
              <w:t>1- إذا تم تعديل أو إضافة تغييرات على إجراءات منح المنتجات، يتم إبلاغ المنشأة المرخص لها عن طريق (رسالة مسجلة أو ما يعادلها يذكر فيها التعديلات على المتطلبات والشروط وتاريخ بداية تفعيل هذه التعديلات)</w:t>
            </w:r>
          </w:p>
        </w:tc>
        <w:tc>
          <w:tcPr>
            <w:tcW w:w="5528" w:type="dxa"/>
            <w:gridSpan w:val="6"/>
            <w:tcBorders>
              <w:bottom w:val="nil"/>
            </w:tcBorders>
          </w:tcPr>
          <w:p w14:paraId="4F3F5094" w14:textId="7DBE58A4" w:rsidR="00F41148" w:rsidRPr="00E3544D" w:rsidRDefault="00F41148" w:rsidP="00F41148">
            <w:pPr>
              <w:bidi w:val="0"/>
              <w:ind w:left="84" w:hanging="84"/>
              <w:cnfStyle w:val="000000000000" w:firstRow="0" w:lastRow="0" w:firstColumn="0" w:lastColumn="0" w:oddVBand="0" w:evenVBand="0" w:oddHBand="0" w:evenHBand="0" w:firstRowFirstColumn="0" w:firstRowLastColumn="0" w:lastRowFirstColumn="0" w:lastRowLastColumn="0"/>
              <w:rPr>
                <w:b/>
                <w:bCs/>
                <w:sz w:val="16"/>
                <w:szCs w:val="16"/>
              </w:rPr>
            </w:pPr>
            <w:r w:rsidRPr="00E3544D">
              <w:rPr>
                <w:b/>
                <w:bCs/>
                <w:sz w:val="16"/>
                <w:szCs w:val="16"/>
              </w:rPr>
              <w:t xml:space="preserve">Eighth Clause-Amendments of the requirements of </w:t>
            </w:r>
            <w:r>
              <w:rPr>
                <w:b/>
                <w:bCs/>
                <w:sz w:val="16"/>
                <w:szCs w:val="16"/>
              </w:rPr>
              <w:t>goods</w:t>
            </w:r>
            <w:r w:rsidRPr="00E3544D">
              <w:rPr>
                <w:b/>
                <w:bCs/>
                <w:sz w:val="16"/>
                <w:szCs w:val="16"/>
              </w:rPr>
              <w:t>:</w:t>
            </w:r>
          </w:p>
          <w:p w14:paraId="1C7DDDFC" w14:textId="77777777" w:rsidR="00F41148"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tl/>
              </w:rPr>
            </w:pPr>
            <w:r w:rsidRPr="00E3544D">
              <w:rPr>
                <w:sz w:val="16"/>
                <w:szCs w:val="16"/>
              </w:rPr>
              <w:t xml:space="preserve">1. If there are any modifications, additions or amendments on granting procedures of </w:t>
            </w:r>
            <w:r>
              <w:rPr>
                <w:sz w:val="16"/>
                <w:szCs w:val="16"/>
              </w:rPr>
              <w:t>product</w:t>
            </w:r>
            <w:r w:rsidRPr="00E3544D">
              <w:rPr>
                <w:sz w:val="16"/>
                <w:szCs w:val="16"/>
              </w:rPr>
              <w:t xml:space="preserve">s, SASO informs the licensed </w:t>
            </w:r>
            <w:r>
              <w:rPr>
                <w:sz w:val="16"/>
                <w:szCs w:val="16"/>
              </w:rPr>
              <w:t>Facility</w:t>
            </w:r>
            <w:r w:rsidRPr="00E3544D">
              <w:rPr>
                <w:sz w:val="16"/>
                <w:szCs w:val="16"/>
              </w:rPr>
              <w:t xml:space="preserve"> by (a registered message or its equivalent, which mentions amendments on requirements, conditions and the date of activation for the amendments).</w:t>
            </w:r>
          </w:p>
          <w:p w14:paraId="2682705F" w14:textId="1130E996"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F41148" w:rsidRPr="00E3544D" w14:paraId="3FEB9603"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tcBorders>
          </w:tcPr>
          <w:p w14:paraId="112449D2" w14:textId="38033463" w:rsidR="00F41148" w:rsidRPr="00E3544D" w:rsidRDefault="00F41148" w:rsidP="00F41148">
            <w:pPr>
              <w:pStyle w:val="aaaa"/>
              <w:ind w:left="0"/>
              <w:jc w:val="both"/>
              <w:rPr>
                <w:sz w:val="16"/>
                <w:szCs w:val="16"/>
              </w:rPr>
            </w:pPr>
            <w:r w:rsidRPr="00E3544D">
              <w:rPr>
                <w:b w:val="0"/>
                <w:bCs w:val="0"/>
                <w:sz w:val="16"/>
                <w:szCs w:val="16"/>
                <w:rtl/>
              </w:rPr>
              <w:t xml:space="preserve">2. تلتزم المنشأة بالرد على الهيئة (برسالة مسجلة أو </w:t>
            </w:r>
            <w:r>
              <w:rPr>
                <w:b w:val="0"/>
                <w:bCs w:val="0"/>
                <w:sz w:val="16"/>
                <w:szCs w:val="16"/>
                <w:rtl/>
              </w:rPr>
              <w:t>ما يعادلها)</w:t>
            </w:r>
            <w:r w:rsidRPr="00E3544D">
              <w:rPr>
                <w:b w:val="0"/>
                <w:bCs w:val="0"/>
                <w:sz w:val="16"/>
                <w:szCs w:val="16"/>
                <w:rtl/>
              </w:rPr>
              <w:t xml:space="preserve"> ما إذا كانت مستعدة لقبول وتطبيق تلك التعديلات خلال الفترة الزمنية المحددة لتنفيذ تلك التعديلات وبناء عليه يتم إصدار ترخيص جديد وفق التعديلات المطلوبة، أو غير مستعدة لقبول تلك التعديلات وتطبيقها خلال الفترة المحددة وبناء عليه يعتبر الترخيص غير صالح وملغي ابتداءً من تاريخ تفعيل التعديلات، ما لم تقرر الهيئة إجراءات أخرى.</w:t>
            </w:r>
          </w:p>
        </w:tc>
        <w:tc>
          <w:tcPr>
            <w:tcW w:w="5528" w:type="dxa"/>
            <w:gridSpan w:val="6"/>
            <w:tcBorders>
              <w:top w:val="nil"/>
            </w:tcBorders>
          </w:tcPr>
          <w:p w14:paraId="699D265C" w14:textId="77777777" w:rsidR="00F41148"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tl/>
              </w:rPr>
            </w:pPr>
            <w:r w:rsidRPr="00E3544D">
              <w:rPr>
                <w:sz w:val="16"/>
                <w:szCs w:val="16"/>
              </w:rPr>
              <w:t xml:space="preserve">2. The </w:t>
            </w:r>
            <w:r>
              <w:rPr>
                <w:sz w:val="16"/>
                <w:szCs w:val="16"/>
              </w:rPr>
              <w:t>Facility</w:t>
            </w:r>
            <w:r w:rsidRPr="00E3544D">
              <w:rPr>
                <w:sz w:val="16"/>
                <w:szCs w:val="16"/>
              </w:rPr>
              <w:t xml:space="preserve"> should reply to SASO, by (a registered message or its equivalent), whether it is ready to approve and apply those amendments during the specified period. SASO issues new licenses according to required amendments. If the </w:t>
            </w:r>
            <w:r>
              <w:rPr>
                <w:sz w:val="16"/>
                <w:szCs w:val="16"/>
              </w:rPr>
              <w:t>Facility</w:t>
            </w:r>
            <w:r w:rsidRPr="00E3544D">
              <w:rPr>
                <w:sz w:val="16"/>
                <w:szCs w:val="16"/>
              </w:rPr>
              <w:t xml:space="preserve"> is not ready to approve and apply those amendments during the specified period, the license will canceled from the activation date of amendments, unless SASO decides to implement other procedures.</w:t>
            </w:r>
          </w:p>
          <w:p w14:paraId="3830B70F" w14:textId="7BB854E1"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p>
        </w:tc>
      </w:tr>
      <w:tr w:rsidR="00B35C8A" w:rsidRPr="00E3544D" w14:paraId="661385B1" w14:textId="77777777" w:rsidTr="00F9080A">
        <w:trPr>
          <w:gridAfter w:val="1"/>
          <w:wAfter w:w="20" w:type="dxa"/>
          <w:trHeight w:val="70"/>
        </w:trPr>
        <w:tc>
          <w:tcPr>
            <w:cnfStyle w:val="001000000000" w:firstRow="0" w:lastRow="0" w:firstColumn="1" w:lastColumn="0" w:oddVBand="0" w:evenVBand="0" w:oddHBand="0" w:evenHBand="0" w:firstRowFirstColumn="0" w:firstRowLastColumn="0" w:lastRowFirstColumn="0" w:lastRowLastColumn="0"/>
            <w:tcW w:w="5345" w:type="dxa"/>
            <w:gridSpan w:val="6"/>
            <w:tcBorders>
              <w:top w:val="nil"/>
              <w:left w:val="nil"/>
              <w:bottom w:val="nil"/>
              <w:right w:val="nil"/>
            </w:tcBorders>
          </w:tcPr>
          <w:p w14:paraId="117CB095" w14:textId="59AF5B41" w:rsidR="00B35C8A" w:rsidRPr="00B35C8A" w:rsidRDefault="00B35C8A" w:rsidP="00B35C8A">
            <w:pPr>
              <w:pStyle w:val="aaaa"/>
              <w:ind w:left="0"/>
              <w:rPr>
                <w:sz w:val="16"/>
                <w:szCs w:val="16"/>
                <w:rtl/>
              </w:rPr>
            </w:pPr>
            <w:r w:rsidRPr="008178E0">
              <w:rPr>
                <w:sz w:val="16"/>
                <w:szCs w:val="16"/>
                <w:rtl/>
              </w:rPr>
              <w:t>البند التاسع</w:t>
            </w:r>
            <w:r>
              <w:rPr>
                <w:sz w:val="16"/>
                <w:szCs w:val="16"/>
              </w:rPr>
              <w:t xml:space="preserve"> </w:t>
            </w:r>
            <w:r w:rsidRPr="008178E0">
              <w:rPr>
                <w:sz w:val="16"/>
                <w:szCs w:val="16"/>
                <w:rtl/>
              </w:rPr>
              <w:t>-فترة العقد:</w:t>
            </w:r>
          </w:p>
        </w:tc>
        <w:tc>
          <w:tcPr>
            <w:tcW w:w="5352" w:type="dxa"/>
            <w:gridSpan w:val="4"/>
            <w:tcBorders>
              <w:top w:val="nil"/>
              <w:left w:val="nil"/>
              <w:bottom w:val="nil"/>
              <w:right w:val="nil"/>
            </w:tcBorders>
          </w:tcPr>
          <w:p w14:paraId="57580062" w14:textId="768D3ADD" w:rsidR="00B35C8A" w:rsidRPr="00B35C8A" w:rsidRDefault="00B35C8A" w:rsidP="00B35C8A">
            <w:pPr>
              <w:pStyle w:val="aaaa"/>
              <w:bidi w:val="0"/>
              <w:ind w:left="0"/>
              <w:jc w:val="both"/>
              <w:cnfStyle w:val="000000000000" w:firstRow="0" w:lastRow="0" w:firstColumn="0" w:lastColumn="0" w:oddVBand="0" w:evenVBand="0" w:oddHBand="0" w:evenHBand="0" w:firstRowFirstColumn="0" w:firstRowLastColumn="0" w:lastRowFirstColumn="0" w:lastRowLastColumn="0"/>
              <w:rPr>
                <w:b/>
                <w:bCs/>
                <w:sz w:val="16"/>
                <w:szCs w:val="16"/>
              </w:rPr>
            </w:pPr>
            <w:r w:rsidRPr="00B35C8A">
              <w:rPr>
                <w:b/>
                <w:bCs/>
                <w:sz w:val="16"/>
                <w:szCs w:val="16"/>
              </w:rPr>
              <w:t>Ninth Clause</w:t>
            </w:r>
            <w:r>
              <w:rPr>
                <w:b/>
                <w:bCs/>
                <w:sz w:val="16"/>
                <w:szCs w:val="16"/>
              </w:rPr>
              <w:t>-</w:t>
            </w:r>
            <w:r w:rsidRPr="00B35C8A">
              <w:rPr>
                <w:sz w:val="16"/>
                <w:szCs w:val="16"/>
              </w:rPr>
              <w:t xml:space="preserve"> </w:t>
            </w:r>
            <w:r w:rsidRPr="00B35C8A">
              <w:rPr>
                <w:b/>
                <w:bCs/>
                <w:sz w:val="16"/>
                <w:szCs w:val="16"/>
              </w:rPr>
              <w:t>Contract period</w:t>
            </w:r>
            <w:r>
              <w:rPr>
                <w:b/>
                <w:bCs/>
                <w:sz w:val="16"/>
                <w:szCs w:val="16"/>
              </w:rPr>
              <w:t>:</w:t>
            </w:r>
          </w:p>
        </w:tc>
      </w:tr>
      <w:tr w:rsidR="00B35C8A" w:rsidRPr="00E3544D" w14:paraId="607FCF56" w14:textId="77777777" w:rsidTr="00F9080A">
        <w:trPr>
          <w:gridAfter w:val="1"/>
          <w:cnfStyle w:val="000000100000" w:firstRow="0" w:lastRow="0" w:firstColumn="0" w:lastColumn="0" w:oddVBand="0" w:evenVBand="0" w:oddHBand="1" w:evenHBand="0" w:firstRowFirstColumn="0" w:firstRowLastColumn="0" w:lastRowFirstColumn="0" w:lastRowLastColumn="0"/>
          <w:wAfter w:w="20" w:type="dxa"/>
          <w:trHeight w:val="70"/>
        </w:trPr>
        <w:tc>
          <w:tcPr>
            <w:cnfStyle w:val="001000000000" w:firstRow="0" w:lastRow="0" w:firstColumn="1" w:lastColumn="0" w:oddVBand="0" w:evenVBand="0" w:oddHBand="0" w:evenHBand="0" w:firstRowFirstColumn="0" w:firstRowLastColumn="0" w:lastRowFirstColumn="0" w:lastRowLastColumn="0"/>
            <w:tcW w:w="2212" w:type="dxa"/>
            <w:gridSpan w:val="3"/>
            <w:tcBorders>
              <w:top w:val="nil"/>
              <w:left w:val="nil"/>
              <w:bottom w:val="nil"/>
              <w:right w:val="nil"/>
            </w:tcBorders>
          </w:tcPr>
          <w:p w14:paraId="4FE31BDD" w14:textId="4183AADE" w:rsidR="00B35C8A" w:rsidRPr="00B35C8A" w:rsidRDefault="00B35C8A" w:rsidP="00B35C8A">
            <w:pPr>
              <w:pStyle w:val="aaaa"/>
              <w:bidi w:val="0"/>
              <w:ind w:left="0"/>
              <w:jc w:val="right"/>
              <w:rPr>
                <w:sz w:val="16"/>
                <w:szCs w:val="16"/>
              </w:rPr>
            </w:pPr>
            <w:r w:rsidRPr="00E3544D">
              <w:rPr>
                <w:b w:val="0"/>
                <w:bCs w:val="0"/>
                <w:sz w:val="16"/>
                <w:szCs w:val="16"/>
                <w:rtl/>
              </w:rPr>
              <w:t>يسري هذا العقد من تاريخ:</w:t>
            </w:r>
          </w:p>
        </w:tc>
        <w:permStart w:id="1003822079" w:edGrp="everyone"/>
        <w:tc>
          <w:tcPr>
            <w:tcW w:w="6240" w:type="dxa"/>
            <w:gridSpan w:val="5"/>
            <w:tcBorders>
              <w:top w:val="nil"/>
              <w:left w:val="nil"/>
              <w:bottom w:val="nil"/>
              <w:right w:val="nil"/>
            </w:tcBorders>
          </w:tcPr>
          <w:p w14:paraId="56B0CA1F" w14:textId="569F31E5" w:rsidR="00B35C8A" w:rsidRPr="00B35C8A" w:rsidRDefault="004F5E72" w:rsidP="00F9080A">
            <w:pPr>
              <w:pStyle w:val="aaaa"/>
              <w:bidi w:val="0"/>
              <w:ind w:left="0"/>
              <w:jc w:val="center"/>
              <w:cnfStyle w:val="000000100000" w:firstRow="0" w:lastRow="0" w:firstColumn="0" w:lastColumn="0" w:oddVBand="0" w:evenVBand="0" w:oddHBand="1" w:evenHBand="0" w:firstRowFirstColumn="0" w:firstRowLastColumn="0" w:lastRowFirstColumn="0" w:lastRowLastColumn="0"/>
              <w:rPr>
                <w:b/>
                <w:bCs/>
                <w:sz w:val="16"/>
                <w:szCs w:val="16"/>
              </w:rPr>
            </w:pPr>
            <w:sdt>
              <w:sdtPr>
                <w:rPr>
                  <w:rFonts w:eastAsiaTheme="minorEastAsia"/>
                  <w:b/>
                  <w:bCs/>
                  <w:color w:val="0091B4"/>
                  <w:sz w:val="16"/>
                  <w:szCs w:val="16"/>
                  <w:lang w:bidi="ar-EG"/>
                </w:rPr>
                <w:id w:val="-104423818"/>
                <w:placeholder>
                  <w:docPart w:val="EF02D47A96A348A79F3EA8DD8C31AA4B"/>
                </w:placeholder>
                <w:date w:fullDate="2026-02-02T00:00:00Z">
                  <w:dateFormat w:val="yyyy-MM-dd"/>
                  <w:lid w:val="en-US"/>
                  <w:storeMappedDataAs w:val="dateTime"/>
                  <w:calendar w:val="gregorian"/>
                </w:date>
              </w:sdtPr>
              <w:sdtEndPr/>
              <w:sdtContent>
                <w:r w:rsidR="00F9080A">
                  <w:rPr>
                    <w:rFonts w:eastAsiaTheme="minorEastAsia"/>
                    <w:b/>
                    <w:bCs/>
                    <w:color w:val="0091B4"/>
                    <w:sz w:val="16"/>
                    <w:szCs w:val="16"/>
                    <w:lang w:bidi="ar-EG"/>
                  </w:rPr>
                  <w:t>2026-02-</w:t>
                </w:r>
                <w:r w:rsidR="00EC12B8">
                  <w:rPr>
                    <w:rFonts w:eastAsiaTheme="minorEastAsia"/>
                    <w:b/>
                    <w:bCs/>
                    <w:color w:val="0091B4"/>
                    <w:sz w:val="16"/>
                    <w:szCs w:val="16"/>
                    <w:lang w:bidi="ar-EG"/>
                  </w:rPr>
                  <w:t>02</w:t>
                </w:r>
              </w:sdtContent>
            </w:sdt>
            <w:permEnd w:id="1003822079"/>
          </w:p>
        </w:tc>
        <w:tc>
          <w:tcPr>
            <w:tcW w:w="2245" w:type="dxa"/>
            <w:gridSpan w:val="2"/>
            <w:tcBorders>
              <w:top w:val="nil"/>
              <w:left w:val="nil"/>
              <w:bottom w:val="nil"/>
              <w:right w:val="nil"/>
            </w:tcBorders>
          </w:tcPr>
          <w:p w14:paraId="657BFC02" w14:textId="214DAF7E" w:rsidR="00B35C8A" w:rsidRPr="00B35C8A" w:rsidRDefault="00B35C8A" w:rsidP="00B35C8A">
            <w:pPr>
              <w:pStyle w:val="aaaa"/>
              <w:ind w:left="0"/>
              <w:jc w:val="right"/>
              <w:cnfStyle w:val="000000100000" w:firstRow="0" w:lastRow="0" w:firstColumn="0" w:lastColumn="0" w:oddVBand="0" w:evenVBand="0" w:oddHBand="1" w:evenHBand="0" w:firstRowFirstColumn="0" w:firstRowLastColumn="0" w:lastRowFirstColumn="0" w:lastRowLastColumn="0"/>
              <w:rPr>
                <w:sz w:val="18"/>
                <w:szCs w:val="18"/>
              </w:rPr>
            </w:pPr>
            <w:r w:rsidRPr="00B35C8A">
              <w:rPr>
                <w:sz w:val="18"/>
                <w:szCs w:val="18"/>
              </w:rPr>
              <w:t>This contract is valid from</w:t>
            </w:r>
            <w:r>
              <w:rPr>
                <w:sz w:val="18"/>
                <w:szCs w:val="18"/>
              </w:rPr>
              <w:t>:</w:t>
            </w:r>
          </w:p>
        </w:tc>
      </w:tr>
      <w:tr w:rsidR="00B35C8A" w:rsidRPr="00E3544D" w14:paraId="32EAA655" w14:textId="77777777" w:rsidTr="00F9080A">
        <w:trPr>
          <w:gridAfter w:val="1"/>
          <w:wAfter w:w="20" w:type="dxa"/>
          <w:trHeight w:val="70"/>
        </w:trPr>
        <w:tc>
          <w:tcPr>
            <w:cnfStyle w:val="001000000000" w:firstRow="0" w:lastRow="0" w:firstColumn="1" w:lastColumn="0" w:oddVBand="0" w:evenVBand="0" w:oddHBand="0" w:evenHBand="0" w:firstRowFirstColumn="0" w:firstRowLastColumn="0" w:lastRowFirstColumn="0" w:lastRowLastColumn="0"/>
            <w:tcW w:w="5345" w:type="dxa"/>
            <w:gridSpan w:val="6"/>
            <w:tcBorders>
              <w:top w:val="nil"/>
              <w:left w:val="nil"/>
              <w:bottom w:val="nil"/>
              <w:right w:val="nil"/>
            </w:tcBorders>
          </w:tcPr>
          <w:p w14:paraId="087825CD" w14:textId="27B29C21" w:rsidR="00B35C8A" w:rsidRPr="00B35C8A" w:rsidRDefault="00B35C8A" w:rsidP="00B35C8A">
            <w:pPr>
              <w:pStyle w:val="aaaa"/>
              <w:ind w:left="0"/>
              <w:rPr>
                <w:b w:val="0"/>
                <w:bCs w:val="0"/>
                <w:sz w:val="18"/>
                <w:szCs w:val="18"/>
              </w:rPr>
            </w:pPr>
            <w:r w:rsidRPr="00E3544D">
              <w:rPr>
                <w:b w:val="0"/>
                <w:bCs w:val="0"/>
                <w:sz w:val="16"/>
                <w:szCs w:val="16"/>
                <w:rtl/>
              </w:rPr>
              <w:t>ويستمر العقد مدة سريان الترخيص مالم يصدر قرار (بإلغاء - سحب) ترخيص علامة الجودة.</w:t>
            </w:r>
          </w:p>
        </w:tc>
        <w:tc>
          <w:tcPr>
            <w:tcW w:w="5352" w:type="dxa"/>
            <w:gridSpan w:val="4"/>
            <w:tcBorders>
              <w:top w:val="nil"/>
              <w:left w:val="nil"/>
              <w:bottom w:val="nil"/>
              <w:right w:val="nil"/>
            </w:tcBorders>
          </w:tcPr>
          <w:p w14:paraId="127879F0" w14:textId="68EC147C" w:rsidR="00B35C8A" w:rsidRPr="00B35C8A" w:rsidRDefault="00B35C8A" w:rsidP="00B35C8A">
            <w:pPr>
              <w:pStyle w:val="aaaa"/>
              <w:ind w:left="0"/>
              <w:jc w:val="right"/>
              <w:cnfStyle w:val="000000000000" w:firstRow="0" w:lastRow="0" w:firstColumn="0" w:lastColumn="0" w:oddVBand="0" w:evenVBand="0" w:oddHBand="0" w:evenHBand="0" w:firstRowFirstColumn="0" w:firstRowLastColumn="0" w:lastRowFirstColumn="0" w:lastRowLastColumn="0"/>
              <w:rPr>
                <w:sz w:val="18"/>
                <w:szCs w:val="18"/>
              </w:rPr>
            </w:pPr>
            <w:r w:rsidRPr="00E3544D">
              <w:rPr>
                <w:sz w:val="16"/>
                <w:szCs w:val="16"/>
              </w:rPr>
              <w:t>The contract shall remain in effect until a decision issued to cancel or withdraw the license.</w:t>
            </w:r>
          </w:p>
        </w:tc>
      </w:tr>
      <w:tr w:rsidR="00F41148" w:rsidRPr="00E3544D" w14:paraId="072A88AC"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bottom w:val="nil"/>
            </w:tcBorders>
          </w:tcPr>
          <w:p w14:paraId="300023E6" w14:textId="77777777" w:rsidR="00F41148" w:rsidRPr="008178E0" w:rsidRDefault="00F41148" w:rsidP="00F41148">
            <w:pPr>
              <w:pStyle w:val="aaaa"/>
              <w:ind w:left="0"/>
              <w:jc w:val="both"/>
              <w:rPr>
                <w:sz w:val="16"/>
                <w:szCs w:val="16"/>
                <w:rtl/>
              </w:rPr>
            </w:pPr>
            <w:r w:rsidRPr="008178E0">
              <w:rPr>
                <w:sz w:val="16"/>
                <w:szCs w:val="16"/>
                <w:rtl/>
              </w:rPr>
              <w:t>البند العاشر-انتهاء العقد:</w:t>
            </w:r>
          </w:p>
          <w:p w14:paraId="15FCCC31" w14:textId="2F992BDB" w:rsidR="00F41148" w:rsidRPr="00E3544D" w:rsidRDefault="00F41148" w:rsidP="00F41148">
            <w:pPr>
              <w:pStyle w:val="aaaa"/>
              <w:ind w:left="0"/>
              <w:jc w:val="both"/>
              <w:rPr>
                <w:sz w:val="16"/>
                <w:szCs w:val="16"/>
              </w:rPr>
            </w:pPr>
            <w:r w:rsidRPr="00E3544D">
              <w:rPr>
                <w:b w:val="0"/>
                <w:bCs w:val="0"/>
                <w:sz w:val="16"/>
                <w:szCs w:val="16"/>
                <w:rtl/>
              </w:rPr>
              <w:t xml:space="preserve">1-للهيئة الحق في إيقاف أو سحب </w:t>
            </w:r>
            <w:r>
              <w:rPr>
                <w:rFonts w:hint="cs"/>
                <w:b w:val="0"/>
                <w:bCs w:val="0"/>
                <w:sz w:val="16"/>
                <w:szCs w:val="16"/>
                <w:rtl/>
              </w:rPr>
              <w:t>ال</w:t>
            </w:r>
            <w:r w:rsidRPr="00E3544D">
              <w:rPr>
                <w:b w:val="0"/>
                <w:bCs w:val="0"/>
                <w:sz w:val="16"/>
                <w:szCs w:val="16"/>
                <w:rtl/>
              </w:rPr>
              <w:t>ترخيص باستعمال علامة الجودة عند مخالفة بنود اللائحة العامة لعلامة الجودة وإجراء المنح للمنتج والمواصفة القياسية او بنود هذا العقد.</w:t>
            </w:r>
          </w:p>
        </w:tc>
        <w:tc>
          <w:tcPr>
            <w:tcW w:w="5528" w:type="dxa"/>
            <w:gridSpan w:val="6"/>
            <w:tcBorders>
              <w:bottom w:val="nil"/>
            </w:tcBorders>
          </w:tcPr>
          <w:p w14:paraId="75EBE208" w14:textId="77777777" w:rsidR="00F41148" w:rsidRPr="00E3544D" w:rsidRDefault="00F41148" w:rsidP="00F41148">
            <w:pPr>
              <w:bidi w:val="0"/>
              <w:ind w:left="84" w:hanging="84"/>
              <w:jc w:val="both"/>
              <w:cnfStyle w:val="000000100000" w:firstRow="0" w:lastRow="0" w:firstColumn="0" w:lastColumn="0" w:oddVBand="0" w:evenVBand="0" w:oddHBand="1" w:evenHBand="0" w:firstRowFirstColumn="0" w:firstRowLastColumn="0" w:lastRowFirstColumn="0" w:lastRowLastColumn="0"/>
              <w:rPr>
                <w:b/>
                <w:bCs/>
                <w:sz w:val="16"/>
                <w:szCs w:val="16"/>
              </w:rPr>
            </w:pPr>
            <w:r w:rsidRPr="00E3544D">
              <w:rPr>
                <w:b/>
                <w:bCs/>
                <w:sz w:val="16"/>
                <w:szCs w:val="16"/>
              </w:rPr>
              <w:t>Tenth Clause - Expiration of the contract</w:t>
            </w:r>
          </w:p>
          <w:p w14:paraId="1E323511" w14:textId="3136A25A"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1. SASO has the right to terminate or withdraw the license of the </w:t>
            </w:r>
            <w:r>
              <w:rPr>
                <w:sz w:val="16"/>
                <w:szCs w:val="16"/>
              </w:rPr>
              <w:t xml:space="preserve">Quality Mark </w:t>
            </w:r>
            <w:r w:rsidRPr="00E3544D">
              <w:rPr>
                <w:sz w:val="16"/>
                <w:szCs w:val="16"/>
              </w:rPr>
              <w:t xml:space="preserve">when the </w:t>
            </w:r>
            <w:r>
              <w:rPr>
                <w:sz w:val="16"/>
                <w:szCs w:val="16"/>
              </w:rPr>
              <w:t>Facility violates the clauses of General R</w:t>
            </w:r>
            <w:r w:rsidRPr="00E3544D">
              <w:rPr>
                <w:sz w:val="16"/>
                <w:szCs w:val="16"/>
              </w:rPr>
              <w:t xml:space="preserve">egulation, </w:t>
            </w:r>
            <w:r>
              <w:rPr>
                <w:sz w:val="16"/>
                <w:szCs w:val="16"/>
              </w:rPr>
              <w:t>Products Scheme</w:t>
            </w:r>
            <w:r w:rsidRPr="00E3544D">
              <w:rPr>
                <w:sz w:val="16"/>
                <w:szCs w:val="16"/>
              </w:rPr>
              <w:t xml:space="preserve"> </w:t>
            </w:r>
            <w:r>
              <w:rPr>
                <w:sz w:val="16"/>
                <w:szCs w:val="16"/>
              </w:rPr>
              <w:t>and S</w:t>
            </w:r>
            <w:r w:rsidRPr="00E3544D">
              <w:rPr>
                <w:sz w:val="16"/>
                <w:szCs w:val="16"/>
              </w:rPr>
              <w:t>pecification Standards or the clauses of this contract</w:t>
            </w:r>
            <w:r>
              <w:rPr>
                <w:sz w:val="16"/>
                <w:szCs w:val="16"/>
              </w:rPr>
              <w:t>.</w:t>
            </w:r>
          </w:p>
        </w:tc>
      </w:tr>
      <w:tr w:rsidR="00F41148" w:rsidRPr="00E3544D" w14:paraId="6D0EBC8E" w14:textId="77777777" w:rsidTr="00F9080A">
        <w:trPr>
          <w:trHeight w:val="1767"/>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05C9EA81" w14:textId="6A7A5A5B" w:rsidR="00F41148" w:rsidRPr="00E3544D" w:rsidRDefault="00F41148" w:rsidP="00F41148">
            <w:pPr>
              <w:pStyle w:val="aaaa"/>
              <w:ind w:left="0"/>
              <w:jc w:val="both"/>
              <w:rPr>
                <w:sz w:val="16"/>
                <w:szCs w:val="16"/>
              </w:rPr>
            </w:pPr>
            <w:r>
              <w:rPr>
                <w:b w:val="0"/>
                <w:bCs w:val="0"/>
                <w:sz w:val="16"/>
                <w:szCs w:val="16"/>
                <w:rtl/>
              </w:rPr>
              <w:t xml:space="preserve">2-في حال إلغاء العقد </w:t>
            </w:r>
            <w:r>
              <w:rPr>
                <w:b w:val="0"/>
                <w:bCs w:val="0"/>
                <w:sz w:val="16"/>
                <w:szCs w:val="16"/>
              </w:rPr>
              <w:t>-</w:t>
            </w:r>
            <w:r>
              <w:rPr>
                <w:b w:val="0"/>
                <w:bCs w:val="0"/>
                <w:sz w:val="16"/>
                <w:szCs w:val="16"/>
                <w:rtl/>
              </w:rPr>
              <w:t>لأي سبب</w:t>
            </w:r>
            <w:r w:rsidRPr="00E3544D">
              <w:rPr>
                <w:b w:val="0"/>
                <w:bCs w:val="0"/>
                <w:sz w:val="16"/>
                <w:szCs w:val="16"/>
                <w:rtl/>
              </w:rPr>
              <w:t>-أو انتهائه، يجب على المنشأة فوراً إيقاف استخدام العلامة على المنتجات والسلع، وتتعهد المنشأة بعدم استعمال العلامة على المنتجات والسلع بعد انتهاء سريان الترخيص ما لم يتم التجديد طبقاً للمواد المنصوص عليها في اللائحة العامة لعلامة الجودة.</w:t>
            </w:r>
          </w:p>
        </w:tc>
        <w:tc>
          <w:tcPr>
            <w:tcW w:w="5528" w:type="dxa"/>
            <w:gridSpan w:val="6"/>
            <w:tcBorders>
              <w:top w:val="nil"/>
              <w:bottom w:val="nil"/>
            </w:tcBorders>
          </w:tcPr>
          <w:p w14:paraId="2E361D4C" w14:textId="5E5C6958"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 xml:space="preserve">2. In the event of cancelling this contract for any reasons or expiration, the </w:t>
            </w:r>
            <w:r>
              <w:rPr>
                <w:sz w:val="16"/>
                <w:szCs w:val="16"/>
              </w:rPr>
              <w:t>Facility</w:t>
            </w:r>
            <w:r w:rsidRPr="00E3544D">
              <w:rPr>
                <w:sz w:val="16"/>
                <w:szCs w:val="16"/>
              </w:rPr>
              <w:t xml:space="preserve"> shall immediately remove the </w:t>
            </w:r>
            <w:r>
              <w:rPr>
                <w:sz w:val="16"/>
                <w:szCs w:val="16"/>
              </w:rPr>
              <w:t xml:space="preserve">Quality Mark </w:t>
            </w:r>
            <w:r w:rsidRPr="00E3544D">
              <w:rPr>
                <w:sz w:val="16"/>
                <w:szCs w:val="16"/>
              </w:rPr>
              <w:t xml:space="preserve">from their </w:t>
            </w:r>
            <w:r>
              <w:rPr>
                <w:sz w:val="16"/>
                <w:szCs w:val="16"/>
              </w:rPr>
              <w:t>product</w:t>
            </w:r>
            <w:r w:rsidRPr="00E3544D">
              <w:rPr>
                <w:sz w:val="16"/>
                <w:szCs w:val="16"/>
              </w:rPr>
              <w:t xml:space="preserve">s and </w:t>
            </w:r>
            <w:r>
              <w:rPr>
                <w:sz w:val="16"/>
                <w:szCs w:val="16"/>
              </w:rPr>
              <w:t>goods</w:t>
            </w:r>
            <w:r w:rsidRPr="00E3544D">
              <w:rPr>
                <w:sz w:val="16"/>
                <w:szCs w:val="16"/>
              </w:rPr>
              <w:t xml:space="preserve">. The </w:t>
            </w:r>
            <w:r>
              <w:rPr>
                <w:sz w:val="16"/>
                <w:szCs w:val="16"/>
              </w:rPr>
              <w:t>Facility</w:t>
            </w:r>
            <w:r w:rsidRPr="00E3544D">
              <w:rPr>
                <w:sz w:val="16"/>
                <w:szCs w:val="16"/>
              </w:rPr>
              <w:t xml:space="preserve"> shall not use the </w:t>
            </w:r>
            <w:r>
              <w:rPr>
                <w:sz w:val="16"/>
                <w:szCs w:val="16"/>
              </w:rPr>
              <w:t xml:space="preserve">Quality Mark </w:t>
            </w:r>
            <w:r w:rsidRPr="00E3544D">
              <w:rPr>
                <w:sz w:val="16"/>
                <w:szCs w:val="16"/>
              </w:rPr>
              <w:t xml:space="preserve">on their </w:t>
            </w:r>
            <w:r>
              <w:rPr>
                <w:sz w:val="16"/>
                <w:szCs w:val="16"/>
              </w:rPr>
              <w:t>product</w:t>
            </w:r>
            <w:r w:rsidRPr="00E3544D">
              <w:rPr>
                <w:sz w:val="16"/>
                <w:szCs w:val="16"/>
              </w:rPr>
              <w:t xml:space="preserve">s and </w:t>
            </w:r>
            <w:r>
              <w:rPr>
                <w:sz w:val="16"/>
                <w:szCs w:val="16"/>
              </w:rPr>
              <w:t>goods</w:t>
            </w:r>
            <w:r w:rsidRPr="00E3544D">
              <w:rPr>
                <w:sz w:val="16"/>
                <w:szCs w:val="16"/>
              </w:rPr>
              <w:t xml:space="preserve"> after the expiration of the license unless renewing it accordin</w:t>
            </w:r>
            <w:r>
              <w:rPr>
                <w:sz w:val="16"/>
                <w:szCs w:val="16"/>
              </w:rPr>
              <w:t>g to mentioned articles in the G</w:t>
            </w:r>
            <w:r w:rsidRPr="00E3544D">
              <w:rPr>
                <w:sz w:val="16"/>
                <w:szCs w:val="16"/>
              </w:rPr>
              <w:t xml:space="preserve">eneral </w:t>
            </w:r>
            <w:r>
              <w:rPr>
                <w:sz w:val="16"/>
                <w:szCs w:val="16"/>
              </w:rPr>
              <w:t>R</w:t>
            </w:r>
            <w:r w:rsidRPr="00E3544D">
              <w:rPr>
                <w:sz w:val="16"/>
                <w:szCs w:val="16"/>
              </w:rPr>
              <w:t xml:space="preserve">egulation of the </w:t>
            </w:r>
            <w:r>
              <w:rPr>
                <w:sz w:val="16"/>
                <w:szCs w:val="16"/>
              </w:rPr>
              <w:t>Quality Mark.</w:t>
            </w:r>
          </w:p>
        </w:tc>
      </w:tr>
      <w:tr w:rsidR="00F41148" w:rsidRPr="00E3544D" w14:paraId="43F658D3"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tcBorders>
          </w:tcPr>
          <w:p w14:paraId="53B5ECBC" w14:textId="77777777" w:rsidR="00F41148" w:rsidRPr="00E3544D" w:rsidRDefault="00F41148" w:rsidP="00F41148">
            <w:pPr>
              <w:pStyle w:val="aaaa"/>
              <w:ind w:left="0"/>
              <w:jc w:val="both"/>
              <w:rPr>
                <w:sz w:val="16"/>
                <w:szCs w:val="16"/>
              </w:rPr>
            </w:pPr>
            <w:r w:rsidRPr="00E3544D">
              <w:rPr>
                <w:b w:val="0"/>
                <w:bCs w:val="0"/>
                <w:sz w:val="16"/>
                <w:szCs w:val="16"/>
                <w:rtl/>
              </w:rPr>
              <w:t xml:space="preserve">3-الوقت والفترة اللازمة لإشعار </w:t>
            </w:r>
            <w:r w:rsidRPr="00560D06">
              <w:rPr>
                <w:b w:val="0"/>
                <w:bCs w:val="0"/>
                <w:sz w:val="16"/>
                <w:szCs w:val="16"/>
                <w:rtl/>
              </w:rPr>
              <w:t>الطرف الآخر</w:t>
            </w:r>
            <w:r w:rsidRPr="00E3544D">
              <w:rPr>
                <w:b w:val="0"/>
                <w:bCs w:val="0"/>
                <w:sz w:val="16"/>
                <w:szCs w:val="16"/>
                <w:rtl/>
              </w:rPr>
              <w:t xml:space="preserve"> </w:t>
            </w:r>
            <w:r w:rsidRPr="00560D06">
              <w:rPr>
                <w:b w:val="0"/>
                <w:bCs w:val="0"/>
                <w:sz w:val="16"/>
                <w:szCs w:val="16"/>
                <w:rtl/>
              </w:rPr>
              <w:t>بإيقاف</w:t>
            </w:r>
            <w:r w:rsidRPr="00E3544D">
              <w:rPr>
                <w:b w:val="0"/>
                <w:bCs w:val="0"/>
                <w:sz w:val="16"/>
                <w:szCs w:val="16"/>
                <w:rtl/>
              </w:rPr>
              <w:t xml:space="preserve"> أو سحب الترخيص يختلف حسب الوضع المسبب له وفق الحالات المبينة بالجدول التالي:</w:t>
            </w:r>
          </w:p>
          <w:p w14:paraId="69648C85" w14:textId="4C758681" w:rsidR="00F41148" w:rsidRPr="00E3544D" w:rsidRDefault="00F41148" w:rsidP="00F41148">
            <w:pPr>
              <w:pStyle w:val="aaaa"/>
              <w:ind w:left="0"/>
              <w:jc w:val="both"/>
              <w:rPr>
                <w:sz w:val="16"/>
                <w:szCs w:val="16"/>
              </w:rPr>
            </w:pPr>
          </w:p>
        </w:tc>
        <w:tc>
          <w:tcPr>
            <w:tcW w:w="5528" w:type="dxa"/>
            <w:gridSpan w:val="6"/>
            <w:tcBorders>
              <w:top w:val="nil"/>
            </w:tcBorders>
          </w:tcPr>
          <w:p w14:paraId="5EB7153D" w14:textId="305E5872" w:rsidR="00F41148"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3. The </w:t>
            </w:r>
            <w:r>
              <w:rPr>
                <w:sz w:val="16"/>
                <w:szCs w:val="16"/>
              </w:rPr>
              <w:t xml:space="preserve">time and period required </w:t>
            </w:r>
            <w:r w:rsidRPr="00E3544D">
              <w:rPr>
                <w:sz w:val="16"/>
                <w:szCs w:val="16"/>
              </w:rPr>
              <w:t xml:space="preserve"> to notify </w:t>
            </w:r>
            <w:r w:rsidRPr="00560D06">
              <w:rPr>
                <w:sz w:val="16"/>
                <w:szCs w:val="16"/>
              </w:rPr>
              <w:t>the other party for discontinuing</w:t>
            </w:r>
            <w:r w:rsidRPr="00E3544D">
              <w:rPr>
                <w:sz w:val="16"/>
                <w:szCs w:val="16"/>
              </w:rPr>
              <w:t xml:space="preserve"> or withdraw the license varies according to the situation, as outlined in the table below:</w:t>
            </w:r>
          </w:p>
          <w:p w14:paraId="516FAAC0" w14:textId="4DC020CC"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p>
        </w:tc>
      </w:tr>
      <w:tr w:rsidR="00F41148" w:rsidRPr="00E3544D" w14:paraId="01598BAF" w14:textId="77777777" w:rsidTr="00F9080A">
        <w:trPr>
          <w:trHeight w:val="1482"/>
        </w:trPr>
        <w:tc>
          <w:tcPr>
            <w:cnfStyle w:val="001000000000" w:firstRow="0" w:lastRow="0" w:firstColumn="1" w:lastColumn="0" w:oddVBand="0" w:evenVBand="0" w:oddHBand="0" w:evenHBand="0" w:firstRowFirstColumn="0" w:firstRowLastColumn="0" w:lastRowFirstColumn="0" w:lastRowLastColumn="0"/>
            <w:tcW w:w="3110" w:type="dxa"/>
            <w:gridSpan w:val="4"/>
            <w:tcBorders>
              <w:right w:val="single" w:sz="4" w:space="0" w:color="BFBFBF"/>
            </w:tcBorders>
            <w:vAlign w:val="center"/>
          </w:tcPr>
          <w:p w14:paraId="09D6EBA2" w14:textId="056DDF0B" w:rsidR="00F41148" w:rsidRPr="009D2508" w:rsidRDefault="00F41148" w:rsidP="00F41148">
            <w:pPr>
              <w:pStyle w:val="aaaa"/>
              <w:ind w:left="0"/>
              <w:jc w:val="center"/>
              <w:rPr>
                <w:b w:val="0"/>
                <w:bCs w:val="0"/>
                <w:sz w:val="16"/>
                <w:szCs w:val="16"/>
              </w:rPr>
            </w:pPr>
            <w:r w:rsidRPr="009D2508">
              <w:rPr>
                <w:rFonts w:hint="cs"/>
                <w:b w:val="0"/>
                <w:bCs w:val="0"/>
                <w:sz w:val="16"/>
                <w:szCs w:val="16"/>
                <w:rtl/>
              </w:rPr>
              <w:lastRenderedPageBreak/>
              <w:t xml:space="preserve">حالات تتطلب </w:t>
            </w:r>
            <w:r w:rsidRPr="009D2508">
              <w:rPr>
                <w:b w:val="0"/>
                <w:bCs w:val="0"/>
                <w:sz w:val="16"/>
                <w:szCs w:val="16"/>
                <w:rtl/>
              </w:rPr>
              <w:t xml:space="preserve">إرسال إشعار </w:t>
            </w:r>
            <w:r w:rsidRPr="009D2508">
              <w:rPr>
                <w:rFonts w:hint="cs"/>
                <w:b w:val="0"/>
                <w:bCs w:val="0"/>
                <w:sz w:val="16"/>
                <w:szCs w:val="16"/>
                <w:rtl/>
              </w:rPr>
              <w:t xml:space="preserve">حول </w:t>
            </w:r>
            <w:r w:rsidRPr="009D2508">
              <w:rPr>
                <w:b w:val="0"/>
                <w:bCs w:val="0"/>
                <w:sz w:val="16"/>
                <w:szCs w:val="16"/>
                <w:rtl/>
              </w:rPr>
              <w:t>تعليق أو الغاء الترخيص</w:t>
            </w:r>
          </w:p>
        </w:tc>
        <w:tc>
          <w:tcPr>
            <w:tcW w:w="2079" w:type="dxa"/>
            <w:tcBorders>
              <w:left w:val="single" w:sz="4" w:space="0" w:color="BFBFBF"/>
              <w:right w:val="single" w:sz="4" w:space="0" w:color="BFBFBF"/>
            </w:tcBorders>
            <w:vAlign w:val="center"/>
          </w:tcPr>
          <w:p w14:paraId="151A5FC6" w14:textId="3ACFB982" w:rsidR="00F41148" w:rsidRPr="009D2508" w:rsidRDefault="00F41148" w:rsidP="00F41148">
            <w:pPr>
              <w:pStyle w:val="aaaa"/>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9D2508">
              <w:rPr>
                <w:sz w:val="16"/>
                <w:szCs w:val="16"/>
                <w:rtl/>
              </w:rPr>
              <w:t>الفترة اللازمة لإشعار الطرف الآخر قبل تاريخ إيقاف أو إلغاء الترخيص</w:t>
            </w:r>
          </w:p>
        </w:tc>
        <w:tc>
          <w:tcPr>
            <w:tcW w:w="2407" w:type="dxa"/>
            <w:gridSpan w:val="2"/>
            <w:tcBorders>
              <w:left w:val="single" w:sz="4" w:space="0" w:color="BFBFBF"/>
              <w:right w:val="single" w:sz="4" w:space="0" w:color="BFBFBF"/>
            </w:tcBorders>
            <w:vAlign w:val="center"/>
          </w:tcPr>
          <w:p w14:paraId="2FD8F211" w14:textId="10C2C5EE" w:rsidR="00F41148" w:rsidRPr="009D2508" w:rsidRDefault="00F41148" w:rsidP="00F41148">
            <w:pPr>
              <w:pStyle w:val="aaaa"/>
              <w:bidi w:val="0"/>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9D2508">
              <w:rPr>
                <w:sz w:val="16"/>
                <w:szCs w:val="16"/>
              </w:rPr>
              <w:t>The required period to notify the other party before the license suspension or cancellation date</w:t>
            </w:r>
          </w:p>
        </w:tc>
        <w:tc>
          <w:tcPr>
            <w:tcW w:w="3121" w:type="dxa"/>
            <w:gridSpan w:val="4"/>
            <w:tcBorders>
              <w:left w:val="single" w:sz="4" w:space="0" w:color="BFBFBF"/>
            </w:tcBorders>
            <w:vAlign w:val="center"/>
          </w:tcPr>
          <w:p w14:paraId="30CB466D" w14:textId="035D1DEB" w:rsidR="00F41148" w:rsidRPr="009D2508" w:rsidRDefault="00F41148" w:rsidP="00F41148">
            <w:pPr>
              <w:pStyle w:val="aaaa"/>
              <w:bidi w:val="0"/>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9D2508">
              <w:rPr>
                <w:sz w:val="16"/>
                <w:szCs w:val="16"/>
              </w:rPr>
              <w:t>Cases that require sending a notification about the suspension or cancellation of a license</w:t>
            </w:r>
          </w:p>
        </w:tc>
      </w:tr>
      <w:tr w:rsidR="00F41148" w:rsidRPr="00E3544D" w14:paraId="05959CAD"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110" w:type="dxa"/>
            <w:gridSpan w:val="4"/>
            <w:tcBorders>
              <w:bottom w:val="single" w:sz="4" w:space="0" w:color="BFBFBF"/>
              <w:right w:val="single" w:sz="4" w:space="0" w:color="BFBFBF"/>
            </w:tcBorders>
          </w:tcPr>
          <w:p w14:paraId="0F1E6A53" w14:textId="34691674" w:rsidR="00F41148" w:rsidRPr="009D2508" w:rsidRDefault="00F41148" w:rsidP="00F41148">
            <w:pPr>
              <w:pStyle w:val="aaaa"/>
              <w:ind w:left="0"/>
              <w:rPr>
                <w:b w:val="0"/>
                <w:bCs w:val="0"/>
                <w:sz w:val="16"/>
                <w:szCs w:val="16"/>
              </w:rPr>
            </w:pPr>
            <w:r w:rsidRPr="009D2508">
              <w:rPr>
                <w:b w:val="0"/>
                <w:bCs w:val="0"/>
                <w:sz w:val="16"/>
                <w:szCs w:val="16"/>
                <w:rtl/>
              </w:rPr>
              <w:t>رغبة المنشأة في إيقاف الترخيص</w:t>
            </w:r>
          </w:p>
          <w:p w14:paraId="4E446E8D" w14:textId="72C87431" w:rsidR="00F41148" w:rsidRPr="009D2508" w:rsidRDefault="00F41148" w:rsidP="00F41148">
            <w:pPr>
              <w:pStyle w:val="aaaa"/>
              <w:ind w:left="0"/>
              <w:rPr>
                <w:sz w:val="16"/>
                <w:szCs w:val="16"/>
              </w:rPr>
            </w:pPr>
          </w:p>
        </w:tc>
        <w:tc>
          <w:tcPr>
            <w:tcW w:w="2079" w:type="dxa"/>
            <w:tcBorders>
              <w:left w:val="single" w:sz="4" w:space="0" w:color="BFBFBF"/>
              <w:bottom w:val="single" w:sz="4" w:space="0" w:color="BFBFBF"/>
              <w:right w:val="single" w:sz="4" w:space="0" w:color="BFBFBF"/>
            </w:tcBorders>
          </w:tcPr>
          <w:p w14:paraId="3251F569" w14:textId="048DCA49" w:rsidR="00F41148" w:rsidRPr="00E3544D" w:rsidRDefault="00F41148" w:rsidP="00F41148">
            <w:pPr>
              <w:pStyle w:val="aaaa"/>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tl/>
              </w:rPr>
              <w:t>تحددها الهيئة</w:t>
            </w:r>
          </w:p>
        </w:tc>
        <w:tc>
          <w:tcPr>
            <w:tcW w:w="2407" w:type="dxa"/>
            <w:gridSpan w:val="2"/>
            <w:tcBorders>
              <w:left w:val="single" w:sz="4" w:space="0" w:color="BFBFBF"/>
              <w:bottom w:val="single" w:sz="4" w:space="0" w:color="BFBFBF"/>
              <w:right w:val="single" w:sz="4" w:space="0" w:color="BFBFBF"/>
            </w:tcBorders>
          </w:tcPr>
          <w:p w14:paraId="0D407CFD" w14:textId="37EAC4C2" w:rsidR="00F41148" w:rsidRPr="00E3544D" w:rsidRDefault="00F41148" w:rsidP="00F41148">
            <w:pPr>
              <w:pStyle w:val="aaaa"/>
              <w:bidi w:val="0"/>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Determined by SASO</w:t>
            </w:r>
          </w:p>
        </w:tc>
        <w:tc>
          <w:tcPr>
            <w:tcW w:w="3121" w:type="dxa"/>
            <w:gridSpan w:val="4"/>
            <w:tcBorders>
              <w:left w:val="single" w:sz="4" w:space="0" w:color="BFBFBF"/>
              <w:bottom w:val="single" w:sz="4" w:space="0" w:color="BFBFBF"/>
            </w:tcBorders>
          </w:tcPr>
          <w:p w14:paraId="7E07A017" w14:textId="04218EA5" w:rsidR="00F41148" w:rsidRPr="00E3544D"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The </w:t>
            </w:r>
            <w:r>
              <w:rPr>
                <w:sz w:val="16"/>
                <w:szCs w:val="16"/>
              </w:rPr>
              <w:t>Facility</w:t>
            </w:r>
            <w:r w:rsidRPr="00E3544D">
              <w:rPr>
                <w:sz w:val="16"/>
                <w:szCs w:val="16"/>
              </w:rPr>
              <w:t xml:space="preserve"> wishes to suspend  the license</w:t>
            </w:r>
          </w:p>
        </w:tc>
      </w:tr>
      <w:tr w:rsidR="00F41148" w:rsidRPr="00E3544D" w14:paraId="07D97E60"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3110" w:type="dxa"/>
            <w:gridSpan w:val="4"/>
            <w:tcBorders>
              <w:top w:val="single" w:sz="4" w:space="0" w:color="BFBFBF"/>
              <w:bottom w:val="single" w:sz="4" w:space="0" w:color="BFBFBF"/>
              <w:right w:val="single" w:sz="4" w:space="0" w:color="BFBFBF"/>
            </w:tcBorders>
          </w:tcPr>
          <w:p w14:paraId="6522A6A6" w14:textId="77777777" w:rsidR="00F41148" w:rsidRPr="009D2508" w:rsidRDefault="00F41148" w:rsidP="00F41148">
            <w:pPr>
              <w:pStyle w:val="aaaa"/>
              <w:ind w:left="0"/>
              <w:rPr>
                <w:sz w:val="16"/>
                <w:szCs w:val="16"/>
                <w:rtl/>
              </w:rPr>
            </w:pPr>
            <w:r w:rsidRPr="009D2508">
              <w:rPr>
                <w:b w:val="0"/>
                <w:bCs w:val="0"/>
                <w:sz w:val="16"/>
                <w:szCs w:val="16"/>
                <w:rtl/>
              </w:rPr>
              <w:t>اقرار الهيئة لخطورة المنتجات والسلع</w:t>
            </w:r>
          </w:p>
          <w:p w14:paraId="61462185" w14:textId="77777777" w:rsidR="00F41148" w:rsidRPr="009D2508" w:rsidRDefault="00F41148" w:rsidP="00F41148">
            <w:pPr>
              <w:pStyle w:val="aaaa"/>
              <w:ind w:left="0"/>
              <w:rPr>
                <w:b w:val="0"/>
                <w:bCs w:val="0"/>
                <w:sz w:val="16"/>
                <w:szCs w:val="16"/>
              </w:rPr>
            </w:pPr>
            <w:r w:rsidRPr="009D2508">
              <w:rPr>
                <w:b w:val="0"/>
                <w:bCs w:val="0"/>
                <w:sz w:val="16"/>
                <w:szCs w:val="16"/>
                <w:rtl/>
              </w:rPr>
              <w:t>(عدم احترام معايير السلامة)</w:t>
            </w:r>
          </w:p>
          <w:p w14:paraId="57A85850" w14:textId="01FCFB6C" w:rsidR="00F41148" w:rsidRPr="009D2508" w:rsidRDefault="00F41148" w:rsidP="00F41148">
            <w:pPr>
              <w:pStyle w:val="aaaa"/>
              <w:ind w:left="0"/>
              <w:rPr>
                <w:sz w:val="16"/>
                <w:szCs w:val="16"/>
              </w:rPr>
            </w:pPr>
          </w:p>
        </w:tc>
        <w:tc>
          <w:tcPr>
            <w:tcW w:w="2079" w:type="dxa"/>
            <w:tcBorders>
              <w:top w:val="single" w:sz="4" w:space="0" w:color="BFBFBF"/>
              <w:left w:val="single" w:sz="4" w:space="0" w:color="BFBFBF"/>
              <w:bottom w:val="single" w:sz="4" w:space="0" w:color="BFBFBF"/>
              <w:right w:val="single" w:sz="4" w:space="0" w:color="BFBFBF"/>
            </w:tcBorders>
          </w:tcPr>
          <w:p w14:paraId="7050C921" w14:textId="4E960266" w:rsidR="00F41148" w:rsidRPr="00E3544D" w:rsidRDefault="00F41148" w:rsidP="00F41148">
            <w:pPr>
              <w:pStyle w:val="aaaa"/>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tl/>
              </w:rPr>
              <w:t>مباشرة</w:t>
            </w:r>
          </w:p>
        </w:tc>
        <w:tc>
          <w:tcPr>
            <w:tcW w:w="2407" w:type="dxa"/>
            <w:gridSpan w:val="2"/>
            <w:tcBorders>
              <w:top w:val="single" w:sz="4" w:space="0" w:color="BFBFBF"/>
              <w:left w:val="single" w:sz="4" w:space="0" w:color="BFBFBF"/>
              <w:bottom w:val="single" w:sz="4" w:space="0" w:color="BFBFBF"/>
              <w:right w:val="single" w:sz="4" w:space="0" w:color="BFBFBF"/>
            </w:tcBorders>
          </w:tcPr>
          <w:p w14:paraId="6640EF8C" w14:textId="448B068A" w:rsidR="00F41148" w:rsidRPr="00E3544D" w:rsidRDefault="00F41148" w:rsidP="00F41148">
            <w:pPr>
              <w:pStyle w:val="aaaa"/>
              <w:bidi w:val="0"/>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Immediately</w:t>
            </w:r>
          </w:p>
        </w:tc>
        <w:tc>
          <w:tcPr>
            <w:tcW w:w="3121" w:type="dxa"/>
            <w:gridSpan w:val="4"/>
            <w:tcBorders>
              <w:top w:val="single" w:sz="4" w:space="0" w:color="BFBFBF"/>
              <w:left w:val="single" w:sz="4" w:space="0" w:color="BFBFBF"/>
              <w:bottom w:val="single" w:sz="4" w:space="0" w:color="BFBFBF"/>
            </w:tcBorders>
          </w:tcPr>
          <w:p w14:paraId="2B2513A3" w14:textId="77777777" w:rsidR="00F41148"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 xml:space="preserve">SASO's approval of the hazardousness of the </w:t>
            </w:r>
            <w:r>
              <w:rPr>
                <w:sz w:val="16"/>
                <w:szCs w:val="16"/>
              </w:rPr>
              <w:t xml:space="preserve">products </w:t>
            </w:r>
            <w:r w:rsidRPr="00E3544D">
              <w:rPr>
                <w:sz w:val="16"/>
                <w:szCs w:val="16"/>
              </w:rPr>
              <w:t>(Disrespect for safety standards)</w:t>
            </w:r>
          </w:p>
          <w:p w14:paraId="6432B1BD" w14:textId="0F076E74" w:rsidR="00F41148" w:rsidRPr="00E3544D"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sz w:val="16"/>
                <w:szCs w:val="16"/>
              </w:rPr>
            </w:pPr>
          </w:p>
        </w:tc>
      </w:tr>
      <w:tr w:rsidR="00F41148" w:rsidRPr="00E3544D" w14:paraId="04C5CDF2"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110" w:type="dxa"/>
            <w:gridSpan w:val="4"/>
            <w:tcBorders>
              <w:top w:val="single" w:sz="4" w:space="0" w:color="BFBFBF"/>
              <w:bottom w:val="single" w:sz="4" w:space="0" w:color="BFBFBF"/>
              <w:right w:val="single" w:sz="4" w:space="0" w:color="BFBFBF"/>
            </w:tcBorders>
          </w:tcPr>
          <w:p w14:paraId="1A1D2799" w14:textId="68368456" w:rsidR="00F41148" w:rsidRPr="00E3544D" w:rsidRDefault="00F41148" w:rsidP="00F41148">
            <w:pPr>
              <w:pStyle w:val="aaaa"/>
              <w:ind w:left="0"/>
              <w:rPr>
                <w:sz w:val="16"/>
                <w:szCs w:val="16"/>
              </w:rPr>
            </w:pPr>
            <w:r w:rsidRPr="00E3544D">
              <w:rPr>
                <w:b w:val="0"/>
                <w:bCs w:val="0"/>
                <w:sz w:val="16"/>
                <w:szCs w:val="16"/>
                <w:rtl/>
              </w:rPr>
              <w:t>عدم مطابقة لمنتجات والسلع لمعايير المواصفات القياسية ، باستثناء معايير السلامة</w:t>
            </w:r>
          </w:p>
        </w:tc>
        <w:tc>
          <w:tcPr>
            <w:tcW w:w="2079" w:type="dxa"/>
            <w:tcBorders>
              <w:top w:val="single" w:sz="4" w:space="0" w:color="BFBFBF"/>
              <w:left w:val="single" w:sz="4" w:space="0" w:color="BFBFBF"/>
              <w:bottom w:val="single" w:sz="4" w:space="0" w:color="BFBFBF"/>
              <w:right w:val="single" w:sz="4" w:space="0" w:color="BFBFBF"/>
            </w:tcBorders>
          </w:tcPr>
          <w:p w14:paraId="6B84E2FC" w14:textId="6BE6DF84" w:rsidR="00F41148" w:rsidRPr="00E3544D" w:rsidRDefault="00F41148" w:rsidP="00F41148">
            <w:pPr>
              <w:pStyle w:val="aaaa"/>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tl/>
              </w:rPr>
              <w:t>لا تتجاوز(60) ستون يوماً</w:t>
            </w:r>
          </w:p>
        </w:tc>
        <w:tc>
          <w:tcPr>
            <w:tcW w:w="2407" w:type="dxa"/>
            <w:gridSpan w:val="2"/>
            <w:tcBorders>
              <w:top w:val="single" w:sz="4" w:space="0" w:color="BFBFBF"/>
              <w:left w:val="single" w:sz="4" w:space="0" w:color="BFBFBF"/>
              <w:bottom w:val="single" w:sz="4" w:space="0" w:color="BFBFBF"/>
              <w:right w:val="single" w:sz="4" w:space="0" w:color="BFBFBF"/>
            </w:tcBorders>
          </w:tcPr>
          <w:p w14:paraId="6404C58C" w14:textId="4CE04918" w:rsidR="00F41148" w:rsidRPr="00E3544D" w:rsidRDefault="00F41148" w:rsidP="00F41148">
            <w:pPr>
              <w:pStyle w:val="aaaa"/>
              <w:bidi w:val="0"/>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Not exceeding </w:t>
            </w:r>
            <w:r>
              <w:rPr>
                <w:sz w:val="16"/>
                <w:szCs w:val="16"/>
              </w:rPr>
              <w:t>(</w:t>
            </w:r>
            <w:r w:rsidRPr="00E3544D">
              <w:rPr>
                <w:sz w:val="16"/>
                <w:szCs w:val="16"/>
              </w:rPr>
              <w:t>60</w:t>
            </w:r>
            <w:r>
              <w:rPr>
                <w:sz w:val="16"/>
                <w:szCs w:val="16"/>
              </w:rPr>
              <w:t>)</w:t>
            </w:r>
            <w:r w:rsidRPr="00E3544D">
              <w:rPr>
                <w:sz w:val="16"/>
                <w:szCs w:val="16"/>
              </w:rPr>
              <w:t xml:space="preserve"> days</w:t>
            </w:r>
          </w:p>
        </w:tc>
        <w:tc>
          <w:tcPr>
            <w:tcW w:w="3121" w:type="dxa"/>
            <w:gridSpan w:val="4"/>
            <w:tcBorders>
              <w:top w:val="single" w:sz="4" w:space="0" w:color="BFBFBF"/>
              <w:left w:val="single" w:sz="4" w:space="0" w:color="BFBFBF"/>
              <w:bottom w:val="single" w:sz="4" w:space="0" w:color="BFBFBF"/>
            </w:tcBorders>
          </w:tcPr>
          <w:p w14:paraId="426F4A6F" w14:textId="3A980246" w:rsidR="00F41148"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Non-conformity of the </w:t>
            </w:r>
            <w:r>
              <w:rPr>
                <w:sz w:val="16"/>
                <w:szCs w:val="16"/>
              </w:rPr>
              <w:t>goods</w:t>
            </w:r>
            <w:r w:rsidRPr="00E3544D">
              <w:rPr>
                <w:sz w:val="16"/>
                <w:szCs w:val="16"/>
              </w:rPr>
              <w:t xml:space="preserve"> with specification standards, except safety standards</w:t>
            </w:r>
          </w:p>
          <w:p w14:paraId="261B6A32" w14:textId="1026FAC6" w:rsidR="00F41148" w:rsidRPr="00E3544D"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Pr>
            </w:pPr>
          </w:p>
        </w:tc>
      </w:tr>
      <w:tr w:rsidR="00F41148" w:rsidRPr="00E3544D" w14:paraId="7A004FDC"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3110" w:type="dxa"/>
            <w:gridSpan w:val="4"/>
            <w:tcBorders>
              <w:top w:val="single" w:sz="4" w:space="0" w:color="BFBFBF"/>
              <w:bottom w:val="single" w:sz="4" w:space="0" w:color="BFBFBF"/>
              <w:right w:val="single" w:sz="4" w:space="0" w:color="BFBFBF"/>
            </w:tcBorders>
          </w:tcPr>
          <w:p w14:paraId="337A5EDC" w14:textId="0E7FBE46" w:rsidR="00F41148" w:rsidRPr="00E3544D" w:rsidRDefault="00F41148" w:rsidP="00F41148">
            <w:pPr>
              <w:pStyle w:val="aaaa"/>
              <w:ind w:left="0"/>
              <w:rPr>
                <w:sz w:val="16"/>
                <w:szCs w:val="16"/>
              </w:rPr>
            </w:pPr>
            <w:r w:rsidRPr="00E3544D">
              <w:rPr>
                <w:b w:val="0"/>
                <w:bCs w:val="0"/>
                <w:sz w:val="16"/>
                <w:szCs w:val="16"/>
                <w:rtl/>
              </w:rPr>
              <w:t xml:space="preserve">عدم دفع تكاليف </w:t>
            </w:r>
            <w:r w:rsidRPr="009D2508">
              <w:rPr>
                <w:b w:val="0"/>
                <w:bCs w:val="0"/>
                <w:sz w:val="16"/>
                <w:szCs w:val="16"/>
                <w:rtl/>
              </w:rPr>
              <w:t>منح الترخيص</w:t>
            </w:r>
            <w:r w:rsidRPr="00E3544D">
              <w:rPr>
                <w:b w:val="0"/>
                <w:bCs w:val="0"/>
                <w:sz w:val="16"/>
                <w:szCs w:val="16"/>
                <w:rtl/>
              </w:rPr>
              <w:t xml:space="preserve"> أو تجديده</w:t>
            </w:r>
          </w:p>
        </w:tc>
        <w:tc>
          <w:tcPr>
            <w:tcW w:w="2079" w:type="dxa"/>
            <w:tcBorders>
              <w:top w:val="single" w:sz="4" w:space="0" w:color="BFBFBF"/>
              <w:left w:val="single" w:sz="4" w:space="0" w:color="BFBFBF"/>
              <w:bottom w:val="single" w:sz="4" w:space="0" w:color="BFBFBF"/>
              <w:right w:val="single" w:sz="4" w:space="0" w:color="BFBFBF"/>
            </w:tcBorders>
          </w:tcPr>
          <w:p w14:paraId="7895DC42" w14:textId="1319AA57" w:rsidR="00F41148" w:rsidRPr="00E3544D" w:rsidRDefault="00F41148" w:rsidP="00F41148">
            <w:pPr>
              <w:pStyle w:val="aaaa"/>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tl/>
              </w:rPr>
              <w:t>لا تتجاوز (30) ثلاثون يوماً</w:t>
            </w:r>
          </w:p>
        </w:tc>
        <w:tc>
          <w:tcPr>
            <w:tcW w:w="2407" w:type="dxa"/>
            <w:gridSpan w:val="2"/>
            <w:tcBorders>
              <w:top w:val="single" w:sz="4" w:space="0" w:color="BFBFBF"/>
              <w:left w:val="single" w:sz="4" w:space="0" w:color="BFBFBF"/>
              <w:bottom w:val="single" w:sz="4" w:space="0" w:color="BFBFBF"/>
              <w:right w:val="single" w:sz="4" w:space="0" w:color="BFBFBF"/>
            </w:tcBorders>
          </w:tcPr>
          <w:p w14:paraId="282FD4FA" w14:textId="3041B178" w:rsidR="00F41148" w:rsidRPr="00E3544D" w:rsidRDefault="00F41148" w:rsidP="00F41148">
            <w:pPr>
              <w:pStyle w:val="aaaa"/>
              <w:bidi w:val="0"/>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 xml:space="preserve">Not exceeding </w:t>
            </w:r>
            <w:r>
              <w:rPr>
                <w:sz w:val="16"/>
                <w:szCs w:val="16"/>
              </w:rPr>
              <w:t>(</w:t>
            </w:r>
            <w:r w:rsidRPr="00E3544D">
              <w:rPr>
                <w:sz w:val="16"/>
                <w:szCs w:val="16"/>
              </w:rPr>
              <w:t>30</w:t>
            </w:r>
            <w:r>
              <w:rPr>
                <w:sz w:val="16"/>
                <w:szCs w:val="16"/>
              </w:rPr>
              <w:t>)</w:t>
            </w:r>
            <w:r w:rsidRPr="00E3544D">
              <w:rPr>
                <w:sz w:val="16"/>
                <w:szCs w:val="16"/>
              </w:rPr>
              <w:t xml:space="preserve"> days</w:t>
            </w:r>
          </w:p>
        </w:tc>
        <w:tc>
          <w:tcPr>
            <w:tcW w:w="3121" w:type="dxa"/>
            <w:gridSpan w:val="4"/>
            <w:tcBorders>
              <w:top w:val="single" w:sz="4" w:space="0" w:color="BFBFBF"/>
              <w:left w:val="single" w:sz="4" w:space="0" w:color="BFBFBF"/>
              <w:bottom w:val="single" w:sz="4" w:space="0" w:color="BFBFBF"/>
            </w:tcBorders>
          </w:tcPr>
          <w:p w14:paraId="4EFCCD51" w14:textId="77777777" w:rsidR="00F41148"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Non-payment the cost of granting or renewing the license</w:t>
            </w:r>
          </w:p>
          <w:p w14:paraId="4E0A3E2E" w14:textId="1A08644E" w:rsidR="00F41148" w:rsidRPr="00E3544D"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sz w:val="16"/>
                <w:szCs w:val="16"/>
              </w:rPr>
            </w:pPr>
          </w:p>
        </w:tc>
      </w:tr>
      <w:tr w:rsidR="00F41148" w:rsidRPr="00E3544D" w14:paraId="0CAD2882"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110" w:type="dxa"/>
            <w:gridSpan w:val="4"/>
            <w:tcBorders>
              <w:top w:val="single" w:sz="4" w:space="0" w:color="BFBFBF"/>
              <w:bottom w:val="single" w:sz="4" w:space="0" w:color="BFBFBF"/>
              <w:right w:val="single" w:sz="4" w:space="0" w:color="BFBFBF"/>
            </w:tcBorders>
          </w:tcPr>
          <w:p w14:paraId="5A1D8B47" w14:textId="77777777" w:rsidR="00F41148" w:rsidRDefault="00F41148" w:rsidP="00F41148">
            <w:pPr>
              <w:pStyle w:val="aaaa"/>
              <w:ind w:left="0"/>
              <w:rPr>
                <w:b w:val="0"/>
                <w:bCs w:val="0"/>
                <w:sz w:val="16"/>
                <w:szCs w:val="16"/>
              </w:rPr>
            </w:pPr>
            <w:r w:rsidRPr="00E3544D">
              <w:rPr>
                <w:b w:val="0"/>
                <w:bCs w:val="0"/>
                <w:sz w:val="16"/>
                <w:szCs w:val="16"/>
                <w:rtl/>
              </w:rPr>
              <w:t>عدم الوفاء بالشروط الأخرى من اتفاقية الترخيص</w:t>
            </w:r>
          </w:p>
          <w:p w14:paraId="7904B35D" w14:textId="04B2CADF" w:rsidR="00F41148" w:rsidRPr="00E3544D" w:rsidRDefault="00F41148" w:rsidP="00F41148">
            <w:pPr>
              <w:pStyle w:val="aaaa"/>
              <w:ind w:left="0"/>
              <w:rPr>
                <w:sz w:val="16"/>
                <w:szCs w:val="16"/>
              </w:rPr>
            </w:pPr>
          </w:p>
        </w:tc>
        <w:tc>
          <w:tcPr>
            <w:tcW w:w="2079" w:type="dxa"/>
            <w:tcBorders>
              <w:top w:val="single" w:sz="4" w:space="0" w:color="BFBFBF"/>
              <w:left w:val="single" w:sz="4" w:space="0" w:color="BFBFBF"/>
              <w:bottom w:val="single" w:sz="4" w:space="0" w:color="BFBFBF"/>
              <w:right w:val="single" w:sz="4" w:space="0" w:color="BFBFBF"/>
            </w:tcBorders>
          </w:tcPr>
          <w:p w14:paraId="4461EE25" w14:textId="5AA887EC" w:rsidR="00F41148" w:rsidRPr="00E3544D" w:rsidRDefault="00F41148" w:rsidP="00F41148">
            <w:pPr>
              <w:pStyle w:val="aaaa"/>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tl/>
              </w:rPr>
              <w:t>لا تتجاوز (60) ستون يوماً</w:t>
            </w:r>
          </w:p>
        </w:tc>
        <w:tc>
          <w:tcPr>
            <w:tcW w:w="2407" w:type="dxa"/>
            <w:gridSpan w:val="2"/>
            <w:tcBorders>
              <w:top w:val="single" w:sz="4" w:space="0" w:color="BFBFBF"/>
              <w:left w:val="single" w:sz="4" w:space="0" w:color="BFBFBF"/>
              <w:bottom w:val="single" w:sz="4" w:space="0" w:color="BFBFBF"/>
              <w:right w:val="single" w:sz="4" w:space="0" w:color="BFBFBF"/>
            </w:tcBorders>
          </w:tcPr>
          <w:p w14:paraId="7BF9E8EA" w14:textId="29F6E2F3" w:rsidR="00F41148" w:rsidRPr="00E3544D" w:rsidRDefault="00F41148" w:rsidP="00F41148">
            <w:pPr>
              <w:pStyle w:val="aaaa"/>
              <w:bidi w:val="0"/>
              <w:ind w:left="0"/>
              <w:jc w:val="center"/>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 xml:space="preserve">Not exceeding </w:t>
            </w:r>
            <w:r>
              <w:rPr>
                <w:sz w:val="16"/>
                <w:szCs w:val="16"/>
              </w:rPr>
              <w:t>(</w:t>
            </w:r>
            <w:r w:rsidRPr="00E3544D">
              <w:rPr>
                <w:sz w:val="16"/>
                <w:szCs w:val="16"/>
              </w:rPr>
              <w:t>60</w:t>
            </w:r>
            <w:r>
              <w:rPr>
                <w:sz w:val="16"/>
                <w:szCs w:val="16"/>
              </w:rPr>
              <w:t>)</w:t>
            </w:r>
            <w:r w:rsidRPr="00E3544D">
              <w:rPr>
                <w:sz w:val="16"/>
                <w:szCs w:val="16"/>
              </w:rPr>
              <w:t xml:space="preserve"> days</w:t>
            </w:r>
          </w:p>
        </w:tc>
        <w:tc>
          <w:tcPr>
            <w:tcW w:w="3121" w:type="dxa"/>
            <w:gridSpan w:val="4"/>
            <w:tcBorders>
              <w:top w:val="single" w:sz="4" w:space="0" w:color="BFBFBF"/>
              <w:left w:val="single" w:sz="4" w:space="0" w:color="BFBFBF"/>
              <w:bottom w:val="single" w:sz="4" w:space="0" w:color="BFBFBF"/>
            </w:tcBorders>
          </w:tcPr>
          <w:p w14:paraId="3D69534B" w14:textId="32A1E06F" w:rsidR="00F41148" w:rsidRPr="00E3544D" w:rsidRDefault="00F41148" w:rsidP="00F41148">
            <w:pPr>
              <w:pStyle w:val="aaaa"/>
              <w:bidi w:val="0"/>
              <w:ind w:left="0"/>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Failure to meet the conditions of license agreement</w:t>
            </w:r>
          </w:p>
        </w:tc>
      </w:tr>
      <w:tr w:rsidR="00F41148" w:rsidRPr="00E3544D" w14:paraId="293F5265"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3110" w:type="dxa"/>
            <w:gridSpan w:val="4"/>
            <w:tcBorders>
              <w:top w:val="single" w:sz="4" w:space="0" w:color="BFBFBF"/>
              <w:right w:val="single" w:sz="4" w:space="0" w:color="BFBFBF"/>
            </w:tcBorders>
          </w:tcPr>
          <w:p w14:paraId="7F23D458" w14:textId="0FC88F42" w:rsidR="00F41148" w:rsidRPr="00E3544D" w:rsidRDefault="00F41148" w:rsidP="00F41148">
            <w:pPr>
              <w:pStyle w:val="aaaa"/>
              <w:ind w:left="0"/>
              <w:rPr>
                <w:sz w:val="16"/>
                <w:szCs w:val="16"/>
              </w:rPr>
            </w:pPr>
            <w:r w:rsidRPr="00E3544D">
              <w:rPr>
                <w:b w:val="0"/>
                <w:bCs w:val="0"/>
                <w:sz w:val="16"/>
                <w:szCs w:val="16"/>
                <w:rtl/>
              </w:rPr>
              <w:t>ضرورة تطبيق التعديلات الإلزامية بما يتفق مع المتطلبات الجديدة فيم</w:t>
            </w:r>
            <w:r>
              <w:rPr>
                <w:rFonts w:hint="cs"/>
                <w:b w:val="0"/>
                <w:bCs w:val="0"/>
                <w:sz w:val="16"/>
                <w:szCs w:val="16"/>
                <w:rtl/>
              </w:rPr>
              <w:t>ا</w:t>
            </w:r>
            <w:r w:rsidRPr="00E3544D">
              <w:rPr>
                <w:b w:val="0"/>
                <w:bCs w:val="0"/>
                <w:sz w:val="16"/>
                <w:szCs w:val="16"/>
                <w:rtl/>
              </w:rPr>
              <w:t xml:space="preserve"> يتعلق بتحديث المواصفات</w:t>
            </w:r>
          </w:p>
          <w:p w14:paraId="69F7C8E8" w14:textId="792AB670" w:rsidR="00F41148" w:rsidRPr="00E3544D" w:rsidRDefault="00F41148" w:rsidP="00F41148">
            <w:pPr>
              <w:pStyle w:val="aaaa"/>
              <w:ind w:left="0"/>
              <w:rPr>
                <w:sz w:val="16"/>
                <w:szCs w:val="16"/>
              </w:rPr>
            </w:pPr>
          </w:p>
        </w:tc>
        <w:tc>
          <w:tcPr>
            <w:tcW w:w="2079" w:type="dxa"/>
            <w:tcBorders>
              <w:top w:val="single" w:sz="4" w:space="0" w:color="BFBFBF"/>
              <w:left w:val="single" w:sz="4" w:space="0" w:color="BFBFBF"/>
              <w:right w:val="single" w:sz="4" w:space="0" w:color="BFBFBF"/>
            </w:tcBorders>
          </w:tcPr>
          <w:p w14:paraId="61E369A2" w14:textId="0E734B0B" w:rsidR="00F41148" w:rsidRPr="00E3544D" w:rsidRDefault="00F41148" w:rsidP="00F41148">
            <w:pPr>
              <w:pStyle w:val="aaaa"/>
              <w:ind w:left="0"/>
              <w:jc w:val="center"/>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tl/>
              </w:rPr>
              <w:t>حسب ما تحدده اللائحة العامة لعلامة الجودة وإجراء المنح للمنتج</w:t>
            </w:r>
          </w:p>
        </w:tc>
        <w:tc>
          <w:tcPr>
            <w:tcW w:w="2407" w:type="dxa"/>
            <w:gridSpan w:val="2"/>
            <w:tcBorders>
              <w:top w:val="single" w:sz="4" w:space="0" w:color="BFBFBF"/>
              <w:left w:val="single" w:sz="4" w:space="0" w:color="BFBFBF"/>
              <w:right w:val="single" w:sz="4" w:space="0" w:color="BFBFBF"/>
            </w:tcBorders>
          </w:tcPr>
          <w:p w14:paraId="163F71D2" w14:textId="77777777" w:rsidR="00F41148" w:rsidRDefault="00F41148" w:rsidP="00F41148">
            <w:pPr>
              <w:pStyle w:val="aaaa"/>
              <w:bidi w:val="0"/>
              <w:ind w:left="0"/>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 accordance with the G</w:t>
            </w:r>
            <w:r w:rsidRPr="00E3544D">
              <w:rPr>
                <w:sz w:val="16"/>
                <w:szCs w:val="16"/>
              </w:rPr>
              <w:t xml:space="preserve">eneral </w:t>
            </w:r>
            <w:r>
              <w:rPr>
                <w:sz w:val="16"/>
                <w:szCs w:val="16"/>
              </w:rPr>
              <w:t>R</w:t>
            </w:r>
            <w:r w:rsidRPr="00E3544D">
              <w:rPr>
                <w:sz w:val="16"/>
                <w:szCs w:val="16"/>
              </w:rPr>
              <w:t xml:space="preserve">egulation of the </w:t>
            </w:r>
            <w:r>
              <w:rPr>
                <w:sz w:val="16"/>
                <w:szCs w:val="16"/>
              </w:rPr>
              <w:t xml:space="preserve">Quality Mark </w:t>
            </w:r>
            <w:r w:rsidRPr="00E3544D">
              <w:rPr>
                <w:sz w:val="16"/>
                <w:szCs w:val="16"/>
              </w:rPr>
              <w:t xml:space="preserve">and </w:t>
            </w:r>
            <w:r>
              <w:rPr>
                <w:sz w:val="16"/>
                <w:szCs w:val="16"/>
              </w:rPr>
              <w:t>Products Scheme</w:t>
            </w:r>
          </w:p>
          <w:p w14:paraId="6C5867A1" w14:textId="4B7D0541" w:rsidR="00F41148" w:rsidRPr="00E3544D" w:rsidRDefault="00F41148" w:rsidP="00F41148">
            <w:pPr>
              <w:pStyle w:val="aaaa"/>
              <w:bidi w:val="0"/>
              <w:ind w:left="0"/>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3121" w:type="dxa"/>
            <w:gridSpan w:val="4"/>
            <w:tcBorders>
              <w:top w:val="single" w:sz="4" w:space="0" w:color="BFBFBF"/>
              <w:left w:val="single" w:sz="4" w:space="0" w:color="BFBFBF"/>
            </w:tcBorders>
          </w:tcPr>
          <w:p w14:paraId="168C8E64" w14:textId="072BE143" w:rsidR="00F41148" w:rsidRPr="00E3544D"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Requirement to apply mandatory amendments</w:t>
            </w:r>
          </w:p>
        </w:tc>
      </w:tr>
      <w:tr w:rsidR="00F41148" w:rsidRPr="00E3544D" w14:paraId="27CF73D4"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bottom w:val="single" w:sz="4" w:space="0" w:color="AEAAAA"/>
            </w:tcBorders>
          </w:tcPr>
          <w:p w14:paraId="3BF8D2B8" w14:textId="77777777" w:rsidR="00F41148" w:rsidRDefault="00F41148" w:rsidP="00F41148">
            <w:pPr>
              <w:pStyle w:val="aaaa"/>
              <w:ind w:left="0"/>
              <w:rPr>
                <w:b w:val="0"/>
                <w:bCs w:val="0"/>
                <w:sz w:val="16"/>
                <w:szCs w:val="16"/>
              </w:rPr>
            </w:pPr>
            <w:r w:rsidRPr="00E3544D">
              <w:rPr>
                <w:b w:val="0"/>
                <w:bCs w:val="0"/>
                <w:sz w:val="16"/>
                <w:szCs w:val="16"/>
                <w:rtl/>
              </w:rPr>
              <w:t>4-يتم تفسير بنود هذا العقد طبقاً للأنظمة السائدة والمعمول بها في المملكة العربية السعودية وتخضع لقوانين حقوق الطبع والنشر السعودية والدولية السارية.</w:t>
            </w:r>
          </w:p>
          <w:p w14:paraId="5CBA5EA8" w14:textId="1870D71B" w:rsidR="00F41148" w:rsidRPr="007D62BE" w:rsidRDefault="00F41148" w:rsidP="00F41148">
            <w:pPr>
              <w:pStyle w:val="aaaa"/>
              <w:ind w:left="0"/>
              <w:rPr>
                <w:b w:val="0"/>
                <w:bCs w:val="0"/>
                <w:sz w:val="16"/>
                <w:szCs w:val="16"/>
              </w:rPr>
            </w:pPr>
          </w:p>
        </w:tc>
        <w:tc>
          <w:tcPr>
            <w:tcW w:w="5528" w:type="dxa"/>
            <w:gridSpan w:val="6"/>
          </w:tcPr>
          <w:p w14:paraId="74CE4239" w14:textId="1B7A12B3"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t>4. Explaining the items of this contract should be according to prevailing systems in Saudi Arabia and subjected to current laws of Saudi and international copyrights.</w:t>
            </w:r>
          </w:p>
        </w:tc>
      </w:tr>
      <w:tr w:rsidR="00F41148" w:rsidRPr="00E3544D" w14:paraId="336AD7D0"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single" w:sz="4" w:space="0" w:color="AEAAAA"/>
              <w:bottom w:val="single" w:sz="4" w:space="0" w:color="AEAAAA" w:themeColor="background2" w:themeShade="BF"/>
            </w:tcBorders>
          </w:tcPr>
          <w:p w14:paraId="28D36941" w14:textId="77777777" w:rsidR="00F41148" w:rsidRPr="00E3544D" w:rsidRDefault="00F41148" w:rsidP="00F41148">
            <w:pPr>
              <w:pStyle w:val="aaaa"/>
              <w:ind w:left="0"/>
              <w:rPr>
                <w:sz w:val="16"/>
                <w:szCs w:val="16"/>
                <w:rtl/>
              </w:rPr>
            </w:pPr>
            <w:r w:rsidRPr="00E3544D">
              <w:rPr>
                <w:sz w:val="16"/>
                <w:szCs w:val="16"/>
                <w:rtl/>
              </w:rPr>
              <w:t>البند الحادي عشر-النزاعات:</w:t>
            </w:r>
          </w:p>
          <w:p w14:paraId="118CFB6B" w14:textId="6DAB215E" w:rsidR="00F41148" w:rsidRDefault="00F41148" w:rsidP="00F41148">
            <w:pPr>
              <w:pStyle w:val="aaaa"/>
              <w:ind w:left="0"/>
              <w:rPr>
                <w:b w:val="0"/>
                <w:bCs w:val="0"/>
                <w:sz w:val="16"/>
                <w:szCs w:val="16"/>
              </w:rPr>
            </w:pPr>
            <w:r w:rsidRPr="00E3544D">
              <w:rPr>
                <w:b w:val="0"/>
                <w:bCs w:val="0"/>
                <w:sz w:val="16"/>
                <w:szCs w:val="16"/>
                <w:rtl/>
              </w:rPr>
              <w:t xml:space="preserve">تختص الهيئة السعودية للمواصفات والمقاييس والجودة بكافة النزاعات التي قد تنشأ بين الطرفين خلال تطبيق هذا العقد، وتسوى وفقاً </w:t>
            </w:r>
            <w:r w:rsidRPr="00E3544D">
              <w:rPr>
                <w:rFonts w:hint="cs"/>
                <w:b w:val="0"/>
                <w:bCs w:val="0"/>
                <w:sz w:val="16"/>
                <w:szCs w:val="16"/>
                <w:rtl/>
              </w:rPr>
              <w:t>للإجراءات واللوائح</w:t>
            </w:r>
            <w:r w:rsidRPr="00E3544D">
              <w:rPr>
                <w:b w:val="0"/>
                <w:bCs w:val="0"/>
                <w:sz w:val="16"/>
                <w:szCs w:val="16"/>
                <w:rtl/>
              </w:rPr>
              <w:t xml:space="preserve"> المطبقة في الهيئة.</w:t>
            </w:r>
          </w:p>
          <w:p w14:paraId="31ED05ED" w14:textId="0D7403E6" w:rsidR="00F41148" w:rsidRDefault="00F41148" w:rsidP="00F41148">
            <w:pPr>
              <w:pStyle w:val="aaaa"/>
              <w:ind w:left="0"/>
              <w:rPr>
                <w:b w:val="0"/>
                <w:bCs w:val="0"/>
                <w:sz w:val="16"/>
                <w:szCs w:val="16"/>
              </w:rPr>
            </w:pPr>
          </w:p>
          <w:p w14:paraId="5C9B4DE0" w14:textId="5CF275F6" w:rsidR="00F41148" w:rsidRPr="00E3544D" w:rsidRDefault="00F41148" w:rsidP="00F41148">
            <w:pPr>
              <w:pStyle w:val="aaaa"/>
              <w:ind w:left="0"/>
              <w:rPr>
                <w:sz w:val="16"/>
                <w:szCs w:val="16"/>
              </w:rPr>
            </w:pPr>
          </w:p>
        </w:tc>
        <w:tc>
          <w:tcPr>
            <w:tcW w:w="5528" w:type="dxa"/>
            <w:gridSpan w:val="6"/>
            <w:tcBorders>
              <w:top w:val="single" w:sz="4" w:space="0" w:color="7F7F7F" w:themeColor="text1" w:themeTint="80"/>
              <w:bottom w:val="single" w:sz="4" w:space="0" w:color="AEAAAA" w:themeColor="background2" w:themeShade="BF"/>
            </w:tcBorders>
          </w:tcPr>
          <w:p w14:paraId="352C2423" w14:textId="77777777" w:rsidR="00F41148" w:rsidRPr="00F13C35" w:rsidRDefault="00F41148" w:rsidP="00F41148">
            <w:pPr>
              <w:pStyle w:val="aaaa"/>
              <w:bidi w:val="0"/>
              <w:ind w:left="0"/>
              <w:cnfStyle w:val="000000000000" w:firstRow="0" w:lastRow="0" w:firstColumn="0" w:lastColumn="0" w:oddVBand="0" w:evenVBand="0" w:oddHBand="0" w:evenHBand="0" w:firstRowFirstColumn="0" w:firstRowLastColumn="0" w:lastRowFirstColumn="0" w:lastRowLastColumn="0"/>
              <w:rPr>
                <w:b/>
                <w:bCs/>
                <w:sz w:val="16"/>
                <w:szCs w:val="16"/>
              </w:rPr>
            </w:pPr>
            <w:r w:rsidRPr="00F13C35">
              <w:rPr>
                <w:b/>
                <w:bCs/>
                <w:sz w:val="16"/>
                <w:szCs w:val="16"/>
              </w:rPr>
              <w:t>Eleventh clause- Disputes</w:t>
            </w:r>
          </w:p>
          <w:p w14:paraId="4D077D9D" w14:textId="1B1AD139" w:rsidR="00F41148" w:rsidRPr="00E3544D"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r w:rsidRPr="00E3544D">
              <w:rPr>
                <w:sz w:val="16"/>
                <w:szCs w:val="16"/>
              </w:rPr>
              <w:t>SASO shall be responsible for all disputes that may arise between the parties during the implementation of this contract and disputes shall be settled according to the procedures and regulations applied in SASO.</w:t>
            </w:r>
          </w:p>
        </w:tc>
      </w:tr>
      <w:tr w:rsidR="00F41148" w:rsidRPr="00E3544D" w14:paraId="0E0C72B1"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single" w:sz="4" w:space="0" w:color="AEAAAA" w:themeColor="background2" w:themeShade="BF"/>
              <w:bottom w:val="nil"/>
            </w:tcBorders>
          </w:tcPr>
          <w:p w14:paraId="41D012E5" w14:textId="77777777" w:rsidR="00F41148" w:rsidRPr="00F13C35" w:rsidRDefault="00F41148" w:rsidP="00F41148">
            <w:pPr>
              <w:pStyle w:val="aaaa"/>
              <w:ind w:left="0"/>
              <w:rPr>
                <w:sz w:val="16"/>
                <w:szCs w:val="16"/>
                <w:rtl/>
              </w:rPr>
            </w:pPr>
            <w:r w:rsidRPr="00F13C35">
              <w:rPr>
                <w:sz w:val="16"/>
                <w:szCs w:val="16"/>
                <w:rtl/>
              </w:rPr>
              <w:t>البند الثاني عشر-احكام عامة:</w:t>
            </w:r>
          </w:p>
          <w:p w14:paraId="30C6A400" w14:textId="77777777" w:rsidR="00F41148" w:rsidRPr="00F13C35" w:rsidRDefault="00F41148" w:rsidP="00F41148">
            <w:pPr>
              <w:pStyle w:val="aaaa"/>
              <w:ind w:left="0"/>
              <w:rPr>
                <w:b w:val="0"/>
                <w:bCs w:val="0"/>
                <w:sz w:val="16"/>
                <w:szCs w:val="16"/>
              </w:rPr>
            </w:pPr>
            <w:r w:rsidRPr="00F13C35">
              <w:rPr>
                <w:b w:val="0"/>
                <w:bCs w:val="0"/>
                <w:sz w:val="16"/>
                <w:szCs w:val="16"/>
                <w:rtl/>
              </w:rPr>
              <w:t>1- يلغى طلب الحصول على علامة الجودة اذا مضى (30) يوماً ولم تتجاوب المنشأة مع ملاحظات دراسة الطلب.</w:t>
            </w:r>
          </w:p>
          <w:p w14:paraId="24E60FFF" w14:textId="721F2B22" w:rsidR="00F41148" w:rsidRPr="00F13C35" w:rsidRDefault="00F41148" w:rsidP="00F41148">
            <w:pPr>
              <w:pStyle w:val="aaaa"/>
              <w:ind w:left="0"/>
              <w:rPr>
                <w:sz w:val="16"/>
                <w:szCs w:val="16"/>
              </w:rPr>
            </w:pPr>
          </w:p>
        </w:tc>
        <w:tc>
          <w:tcPr>
            <w:tcW w:w="5528" w:type="dxa"/>
            <w:gridSpan w:val="6"/>
            <w:tcBorders>
              <w:top w:val="single" w:sz="4" w:space="0" w:color="AEAAAA" w:themeColor="background2" w:themeShade="BF"/>
              <w:bottom w:val="nil"/>
            </w:tcBorders>
          </w:tcPr>
          <w:p w14:paraId="4EEC1E83" w14:textId="77777777" w:rsidR="00F41148" w:rsidRPr="00F13C35"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b/>
                <w:bCs/>
                <w:sz w:val="16"/>
                <w:szCs w:val="16"/>
              </w:rPr>
            </w:pPr>
            <w:r w:rsidRPr="00F13C35">
              <w:rPr>
                <w:b/>
                <w:bCs/>
                <w:sz w:val="16"/>
                <w:szCs w:val="16"/>
              </w:rPr>
              <w:t>Twelfth clause - General Provisions</w:t>
            </w:r>
          </w:p>
          <w:p w14:paraId="29005D6A" w14:textId="36059803" w:rsidR="00F41148" w:rsidRPr="00F13C35"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r w:rsidRPr="00F13C35">
              <w:rPr>
                <w:sz w:val="16"/>
                <w:szCs w:val="16"/>
              </w:rPr>
              <w:t>1. Application of the Quality Mark will cancelled if (30) days have passed, and the Facility has not responded to the notes of the application study.</w:t>
            </w:r>
          </w:p>
        </w:tc>
      </w:tr>
      <w:tr w:rsidR="00F41148" w:rsidRPr="00E3544D" w14:paraId="43BA5BDA" w14:textId="77777777" w:rsidTr="00F9080A">
        <w:trPr>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bottom w:val="nil"/>
            </w:tcBorders>
          </w:tcPr>
          <w:p w14:paraId="22F59183" w14:textId="5009F79D" w:rsidR="00F41148" w:rsidRPr="00F13C35" w:rsidRDefault="00F41148" w:rsidP="00F41148">
            <w:pPr>
              <w:pStyle w:val="aaaa"/>
              <w:ind w:left="0"/>
              <w:rPr>
                <w:b w:val="0"/>
                <w:bCs w:val="0"/>
                <w:sz w:val="16"/>
                <w:szCs w:val="16"/>
              </w:rPr>
            </w:pPr>
            <w:r w:rsidRPr="00F13C35">
              <w:rPr>
                <w:b w:val="0"/>
                <w:bCs w:val="0"/>
                <w:sz w:val="16"/>
                <w:szCs w:val="16"/>
                <w:rtl/>
              </w:rPr>
              <w:t>2- لا يعتد الا باللغة العربية في جميع الاجراءات واللوائح المقدمة من الهيئة</w:t>
            </w:r>
            <w:r w:rsidRPr="00F13C35">
              <w:rPr>
                <w:rFonts w:hint="cs"/>
                <w:b w:val="0"/>
                <w:bCs w:val="0"/>
                <w:sz w:val="16"/>
                <w:szCs w:val="16"/>
                <w:rtl/>
              </w:rPr>
              <w:t>.</w:t>
            </w:r>
          </w:p>
          <w:p w14:paraId="0E98B936" w14:textId="5B9FF7E2" w:rsidR="00F41148" w:rsidRPr="00F13C35" w:rsidRDefault="00F41148" w:rsidP="00F41148">
            <w:pPr>
              <w:pStyle w:val="aaaa"/>
              <w:ind w:left="0"/>
              <w:rPr>
                <w:sz w:val="16"/>
                <w:szCs w:val="16"/>
              </w:rPr>
            </w:pPr>
          </w:p>
        </w:tc>
        <w:tc>
          <w:tcPr>
            <w:tcW w:w="5528" w:type="dxa"/>
            <w:gridSpan w:val="6"/>
            <w:tcBorders>
              <w:top w:val="nil"/>
              <w:bottom w:val="nil"/>
            </w:tcBorders>
          </w:tcPr>
          <w:p w14:paraId="1405F5FB" w14:textId="43440C16" w:rsidR="00F41148" w:rsidRPr="00F13C35" w:rsidRDefault="00F41148" w:rsidP="00F41148">
            <w:pPr>
              <w:pStyle w:val="aaaa"/>
              <w:bidi w:val="0"/>
              <w:ind w:left="0"/>
              <w:jc w:val="both"/>
              <w:cnfStyle w:val="000000000000" w:firstRow="0" w:lastRow="0" w:firstColumn="0" w:lastColumn="0" w:oddVBand="0" w:evenVBand="0" w:oddHBand="0" w:evenHBand="0" w:firstRowFirstColumn="0" w:firstRowLastColumn="0" w:lastRowFirstColumn="0" w:lastRowLastColumn="0"/>
              <w:rPr>
                <w:sz w:val="16"/>
                <w:szCs w:val="16"/>
              </w:rPr>
            </w:pPr>
            <w:r w:rsidRPr="00F13C35">
              <w:rPr>
                <w:sz w:val="16"/>
                <w:szCs w:val="16"/>
              </w:rPr>
              <w:t>2. In all procedures and regulations submitted by SASO, only the Arabic language shall considered.</w:t>
            </w:r>
          </w:p>
        </w:tc>
      </w:tr>
      <w:tr w:rsidR="00F41148" w:rsidRPr="00E3544D" w14:paraId="3372777A" w14:textId="77777777" w:rsidTr="00F9080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9" w:type="dxa"/>
            <w:gridSpan w:val="5"/>
            <w:tcBorders>
              <w:top w:val="nil"/>
            </w:tcBorders>
          </w:tcPr>
          <w:p w14:paraId="331FC2FA" w14:textId="3F18540E" w:rsidR="00F41148" w:rsidRDefault="00F41148" w:rsidP="00F41148">
            <w:pPr>
              <w:pStyle w:val="aaaa"/>
              <w:ind w:left="0"/>
              <w:rPr>
                <w:b w:val="0"/>
                <w:bCs w:val="0"/>
                <w:sz w:val="16"/>
                <w:szCs w:val="16"/>
                <w:rtl/>
              </w:rPr>
            </w:pPr>
            <w:r w:rsidRPr="00E3544D">
              <w:rPr>
                <w:b w:val="0"/>
                <w:bCs w:val="0"/>
                <w:sz w:val="16"/>
                <w:szCs w:val="16"/>
                <w:rtl/>
              </w:rPr>
              <w:t>3- يجب على المنشاة قبول الملاحظين المشاركين من جهات الاعتماد او التدقيق الداخلي او المراجعة الداخلية من الهيئة.</w:t>
            </w:r>
          </w:p>
          <w:p w14:paraId="235D6C4A" w14:textId="77777777" w:rsidR="00F9080A" w:rsidRDefault="00F9080A" w:rsidP="00F41148">
            <w:pPr>
              <w:pStyle w:val="aaaa"/>
              <w:ind w:left="0"/>
              <w:rPr>
                <w:b w:val="0"/>
                <w:bCs w:val="0"/>
                <w:sz w:val="16"/>
                <w:szCs w:val="16"/>
              </w:rPr>
            </w:pPr>
          </w:p>
          <w:p w14:paraId="5F62807A" w14:textId="299ACFB9" w:rsidR="00F41148" w:rsidRPr="00E3544D" w:rsidRDefault="00F41148" w:rsidP="00F41148">
            <w:pPr>
              <w:pStyle w:val="aaaa"/>
              <w:ind w:left="0"/>
              <w:rPr>
                <w:sz w:val="16"/>
                <w:szCs w:val="16"/>
              </w:rPr>
            </w:pPr>
          </w:p>
        </w:tc>
        <w:tc>
          <w:tcPr>
            <w:tcW w:w="5528" w:type="dxa"/>
            <w:gridSpan w:val="6"/>
            <w:tcBorders>
              <w:top w:val="nil"/>
            </w:tcBorders>
          </w:tcPr>
          <w:p w14:paraId="60E7B0B2" w14:textId="00051E56" w:rsidR="00F41148" w:rsidRPr="00E3544D" w:rsidRDefault="00F41148" w:rsidP="00F41148">
            <w:pPr>
              <w:pStyle w:val="aaaa"/>
              <w:bidi w:val="0"/>
              <w:ind w:left="0"/>
              <w:jc w:val="both"/>
              <w:cnfStyle w:val="000000100000" w:firstRow="0" w:lastRow="0" w:firstColumn="0" w:lastColumn="0" w:oddVBand="0" w:evenVBand="0" w:oddHBand="1" w:evenHBand="0" w:firstRowFirstColumn="0" w:firstRowLastColumn="0" w:lastRowFirstColumn="0" w:lastRowLastColumn="0"/>
              <w:rPr>
                <w:sz w:val="16"/>
                <w:szCs w:val="16"/>
              </w:rPr>
            </w:pPr>
            <w:r w:rsidRPr="00E3544D">
              <w:rPr>
                <w:sz w:val="16"/>
                <w:szCs w:val="16"/>
              </w:rPr>
              <w:lastRenderedPageBreak/>
              <w:t xml:space="preserve">3. The </w:t>
            </w:r>
            <w:r>
              <w:rPr>
                <w:sz w:val="16"/>
                <w:szCs w:val="16"/>
              </w:rPr>
              <w:t>Facility</w:t>
            </w:r>
            <w:r w:rsidRPr="00E3544D">
              <w:rPr>
                <w:sz w:val="16"/>
                <w:szCs w:val="16"/>
              </w:rPr>
              <w:t xml:space="preserve"> shall accept observers from accreditation bodies, internal auditing bodies, or SASO’s internal auditing bodies.</w:t>
            </w:r>
          </w:p>
        </w:tc>
      </w:tr>
    </w:tbl>
    <w:tbl>
      <w:tblPr>
        <w:tblStyle w:val="a6"/>
        <w:bidiVisual/>
        <w:tblW w:w="10128" w:type="dxa"/>
        <w:tblInd w:w="-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1607"/>
        <w:gridCol w:w="1511"/>
        <w:gridCol w:w="1865"/>
        <w:gridCol w:w="1384"/>
        <w:gridCol w:w="1992"/>
      </w:tblGrid>
      <w:tr w:rsidR="00615EF9" w:rsidRPr="00E3544D" w14:paraId="138EE234" w14:textId="77777777" w:rsidTr="00FE319B">
        <w:trPr>
          <w:trHeight w:val="63"/>
        </w:trPr>
        <w:tc>
          <w:tcPr>
            <w:tcW w:w="4887" w:type="dxa"/>
            <w:gridSpan w:val="3"/>
          </w:tcPr>
          <w:p w14:paraId="04C364F7" w14:textId="77777777" w:rsidR="004272D2" w:rsidRDefault="00615EF9" w:rsidP="007C66F3">
            <w:pPr>
              <w:pStyle w:val="aaaa"/>
              <w:ind w:left="0"/>
              <w:rPr>
                <w:b/>
                <w:bCs/>
                <w:sz w:val="16"/>
                <w:szCs w:val="16"/>
                <w:rtl/>
              </w:rPr>
            </w:pPr>
            <w:r w:rsidRPr="00E3544D">
              <w:rPr>
                <w:b/>
                <w:bCs/>
                <w:sz w:val="16"/>
                <w:szCs w:val="16"/>
                <w:rtl/>
              </w:rPr>
              <w:t>توقيع الاطراف</w:t>
            </w:r>
          </w:p>
          <w:p w14:paraId="01595B7E" w14:textId="1962F7A6" w:rsidR="007C66F3" w:rsidRPr="00E3544D" w:rsidRDefault="007C66F3" w:rsidP="007C66F3">
            <w:pPr>
              <w:pStyle w:val="aaaa"/>
              <w:ind w:left="0"/>
              <w:rPr>
                <w:b/>
                <w:bCs/>
                <w:sz w:val="16"/>
                <w:szCs w:val="16"/>
              </w:rPr>
            </w:pPr>
          </w:p>
        </w:tc>
        <w:tc>
          <w:tcPr>
            <w:tcW w:w="5241" w:type="dxa"/>
            <w:gridSpan w:val="3"/>
          </w:tcPr>
          <w:p w14:paraId="5C17AE84" w14:textId="77777777" w:rsidR="00615EF9" w:rsidRPr="00E3544D" w:rsidRDefault="00615EF9" w:rsidP="000079B8">
            <w:pPr>
              <w:pStyle w:val="aaaa"/>
              <w:ind w:left="0"/>
              <w:jc w:val="right"/>
              <w:rPr>
                <w:b/>
                <w:bCs/>
                <w:sz w:val="16"/>
                <w:szCs w:val="16"/>
              </w:rPr>
            </w:pPr>
            <w:r w:rsidRPr="00E3544D">
              <w:rPr>
                <w:b/>
                <w:bCs/>
                <w:sz w:val="16"/>
                <w:szCs w:val="16"/>
              </w:rPr>
              <w:t>Signature of the parties</w:t>
            </w:r>
          </w:p>
        </w:tc>
      </w:tr>
      <w:tr w:rsidR="000079B8" w:rsidRPr="00E3544D" w14:paraId="427D361C" w14:textId="77777777" w:rsidTr="00FE319B">
        <w:trPr>
          <w:trHeight w:val="63"/>
        </w:trPr>
        <w:tc>
          <w:tcPr>
            <w:tcW w:w="10128" w:type="dxa"/>
            <w:gridSpan w:val="6"/>
          </w:tcPr>
          <w:p w14:paraId="4DF6EF39" w14:textId="77777777" w:rsidR="004272D2" w:rsidRDefault="000079B8" w:rsidP="00B91DBB">
            <w:pPr>
              <w:pStyle w:val="aaaa"/>
              <w:bidi w:val="0"/>
              <w:ind w:left="0"/>
              <w:jc w:val="center"/>
              <w:rPr>
                <w:b/>
                <w:bCs/>
                <w:sz w:val="16"/>
                <w:szCs w:val="16"/>
                <w:rtl/>
              </w:rPr>
            </w:pPr>
            <w:r>
              <w:rPr>
                <w:b/>
                <w:bCs/>
                <w:sz w:val="16"/>
                <w:szCs w:val="16"/>
              </w:rPr>
              <w:t xml:space="preserve">First party  </w:t>
            </w:r>
            <w:r>
              <w:rPr>
                <w:rFonts w:hint="cs"/>
                <w:b/>
                <w:bCs/>
                <w:sz w:val="16"/>
                <w:szCs w:val="16"/>
                <w:rtl/>
              </w:rPr>
              <w:t xml:space="preserve"> </w:t>
            </w:r>
            <w:r w:rsidRPr="00E3544D">
              <w:rPr>
                <w:b/>
                <w:bCs/>
                <w:sz w:val="16"/>
                <w:szCs w:val="16"/>
                <w:rtl/>
              </w:rPr>
              <w:t xml:space="preserve"> الطرف الأول</w:t>
            </w:r>
          </w:p>
          <w:p w14:paraId="2A881AE9" w14:textId="44DC2EA9" w:rsidR="00B91DBB" w:rsidRPr="00E3544D" w:rsidRDefault="00B91DBB" w:rsidP="00B91DBB">
            <w:pPr>
              <w:pStyle w:val="aaaa"/>
              <w:bidi w:val="0"/>
              <w:ind w:left="0"/>
              <w:jc w:val="center"/>
              <w:rPr>
                <w:b/>
                <w:bCs/>
                <w:sz w:val="16"/>
                <w:szCs w:val="16"/>
              </w:rPr>
            </w:pPr>
          </w:p>
        </w:tc>
      </w:tr>
      <w:tr w:rsidR="004272D2" w:rsidRPr="00E3544D" w14:paraId="363C458E" w14:textId="77777777" w:rsidTr="00FE319B">
        <w:trPr>
          <w:trHeight w:val="63"/>
        </w:trPr>
        <w:tc>
          <w:tcPr>
            <w:tcW w:w="3376" w:type="dxa"/>
            <w:gridSpan w:val="2"/>
            <w:vAlign w:val="center"/>
          </w:tcPr>
          <w:p w14:paraId="0462EC06" w14:textId="069F42D7" w:rsidR="0077173E" w:rsidRDefault="004272D2" w:rsidP="0077173E">
            <w:pPr>
              <w:pStyle w:val="aaaa"/>
              <w:ind w:left="0" w:right="1074"/>
              <w:rPr>
                <w:b/>
                <w:bCs/>
                <w:sz w:val="16"/>
                <w:szCs w:val="16"/>
              </w:rPr>
            </w:pPr>
            <w:r w:rsidRPr="00B91DBB">
              <w:rPr>
                <w:b/>
                <w:bCs/>
                <w:sz w:val="16"/>
                <w:szCs w:val="16"/>
                <w:rtl/>
              </w:rPr>
              <w:t>م</w:t>
            </w:r>
            <w:r w:rsidR="0077173E">
              <w:rPr>
                <w:rFonts w:hint="cs"/>
                <w:b/>
                <w:bCs/>
                <w:sz w:val="16"/>
                <w:szCs w:val="16"/>
                <w:rtl/>
              </w:rPr>
              <w:t>ــ</w:t>
            </w:r>
            <w:r w:rsidRPr="00B91DBB">
              <w:rPr>
                <w:b/>
                <w:bCs/>
                <w:sz w:val="16"/>
                <w:szCs w:val="16"/>
                <w:rtl/>
              </w:rPr>
              <w:t>دير ع</w:t>
            </w:r>
            <w:r w:rsidR="0077173E">
              <w:rPr>
                <w:rFonts w:hint="cs"/>
                <w:b/>
                <w:bCs/>
                <w:sz w:val="16"/>
                <w:szCs w:val="16"/>
                <w:rtl/>
              </w:rPr>
              <w:t>ــ</w:t>
            </w:r>
            <w:r w:rsidRPr="00B91DBB">
              <w:rPr>
                <w:b/>
                <w:bCs/>
                <w:sz w:val="16"/>
                <w:szCs w:val="16"/>
                <w:rtl/>
              </w:rPr>
              <w:t>ام الادارة ال</w:t>
            </w:r>
            <w:r w:rsidR="0077173E">
              <w:rPr>
                <w:rFonts w:hint="cs"/>
                <w:b/>
                <w:bCs/>
                <w:sz w:val="16"/>
                <w:szCs w:val="16"/>
                <w:rtl/>
              </w:rPr>
              <w:t>ــ</w:t>
            </w:r>
            <w:r w:rsidRPr="00B91DBB">
              <w:rPr>
                <w:b/>
                <w:bCs/>
                <w:sz w:val="16"/>
                <w:szCs w:val="16"/>
                <w:rtl/>
              </w:rPr>
              <w:t>ع</w:t>
            </w:r>
            <w:r w:rsidR="0077173E">
              <w:rPr>
                <w:rFonts w:hint="cs"/>
                <w:b/>
                <w:bCs/>
                <w:sz w:val="16"/>
                <w:szCs w:val="16"/>
                <w:rtl/>
              </w:rPr>
              <w:t>ـ</w:t>
            </w:r>
            <w:r w:rsidRPr="00B91DBB">
              <w:rPr>
                <w:b/>
                <w:bCs/>
                <w:sz w:val="16"/>
                <w:szCs w:val="16"/>
                <w:rtl/>
              </w:rPr>
              <w:t>امة</w:t>
            </w:r>
          </w:p>
          <w:p w14:paraId="0E03C22D" w14:textId="5978902F" w:rsidR="00FE319B" w:rsidRPr="00B91DBB" w:rsidRDefault="004272D2" w:rsidP="0077173E">
            <w:pPr>
              <w:pStyle w:val="aaaa"/>
              <w:ind w:left="0" w:right="1074"/>
              <w:rPr>
                <w:b/>
                <w:bCs/>
                <w:sz w:val="16"/>
                <w:szCs w:val="16"/>
                <w:rtl/>
              </w:rPr>
            </w:pPr>
            <w:r w:rsidRPr="00B91DBB">
              <w:rPr>
                <w:b/>
                <w:bCs/>
                <w:sz w:val="16"/>
                <w:szCs w:val="16"/>
                <w:rtl/>
              </w:rPr>
              <w:t>لمن</w:t>
            </w:r>
            <w:r w:rsidR="0077173E">
              <w:rPr>
                <w:rFonts w:hint="cs"/>
                <w:b/>
                <w:bCs/>
                <w:sz w:val="16"/>
                <w:szCs w:val="16"/>
                <w:rtl/>
              </w:rPr>
              <w:t>ـ</w:t>
            </w:r>
            <w:r w:rsidRPr="00B91DBB">
              <w:rPr>
                <w:b/>
                <w:bCs/>
                <w:sz w:val="16"/>
                <w:szCs w:val="16"/>
                <w:rtl/>
              </w:rPr>
              <w:t>ح ال</w:t>
            </w:r>
            <w:r w:rsidR="0077173E">
              <w:rPr>
                <w:rFonts w:hint="cs"/>
                <w:b/>
                <w:bCs/>
                <w:sz w:val="16"/>
                <w:szCs w:val="16"/>
                <w:rtl/>
              </w:rPr>
              <w:t>ـ</w:t>
            </w:r>
            <w:r w:rsidRPr="00B91DBB">
              <w:rPr>
                <w:b/>
                <w:bCs/>
                <w:sz w:val="16"/>
                <w:szCs w:val="16"/>
                <w:rtl/>
              </w:rPr>
              <w:t>ش</w:t>
            </w:r>
            <w:r w:rsidR="0077173E">
              <w:rPr>
                <w:rFonts w:hint="cs"/>
                <w:b/>
                <w:bCs/>
                <w:sz w:val="16"/>
                <w:szCs w:val="16"/>
                <w:rtl/>
              </w:rPr>
              <w:t>ـ</w:t>
            </w:r>
            <w:r w:rsidRPr="00B91DBB">
              <w:rPr>
                <w:b/>
                <w:bCs/>
                <w:sz w:val="16"/>
                <w:szCs w:val="16"/>
                <w:rtl/>
              </w:rPr>
              <w:t>هادات</w:t>
            </w:r>
            <w:r w:rsidR="0077173E">
              <w:rPr>
                <w:rFonts w:hint="cs"/>
                <w:b/>
                <w:bCs/>
                <w:sz w:val="16"/>
                <w:szCs w:val="16"/>
                <w:rtl/>
              </w:rPr>
              <w:t xml:space="preserve"> الـمكلف</w:t>
            </w:r>
            <w:r w:rsidR="00FE319B" w:rsidRPr="00B91DBB">
              <w:rPr>
                <w:rFonts w:hint="cs"/>
                <w:b/>
                <w:bCs/>
                <w:sz w:val="16"/>
                <w:szCs w:val="16"/>
                <w:rtl/>
              </w:rPr>
              <w:t xml:space="preserve"> </w:t>
            </w:r>
          </w:p>
        </w:tc>
        <w:tc>
          <w:tcPr>
            <w:tcW w:w="3376" w:type="dxa"/>
            <w:gridSpan w:val="2"/>
            <w:tcBorders>
              <w:left w:val="nil"/>
            </w:tcBorders>
          </w:tcPr>
          <w:p w14:paraId="2C62ED6A" w14:textId="252E2EA1" w:rsidR="004272D2" w:rsidRPr="00B91DBB" w:rsidRDefault="00FE319B" w:rsidP="00FE319B">
            <w:pPr>
              <w:pStyle w:val="aaaa"/>
              <w:bidi w:val="0"/>
              <w:ind w:left="0"/>
              <w:jc w:val="center"/>
              <w:rPr>
                <w:b/>
                <w:bCs/>
                <w:sz w:val="16"/>
                <w:szCs w:val="16"/>
                <w:rtl/>
              </w:rPr>
            </w:pPr>
            <w:r w:rsidRPr="00B91DBB">
              <w:rPr>
                <w:rFonts w:hint="cs"/>
                <w:b/>
                <w:bCs/>
                <w:sz w:val="16"/>
                <w:szCs w:val="16"/>
                <w:rtl/>
              </w:rPr>
              <w:t>م. سلطـان بن صــالــح الشـهـري</w:t>
            </w:r>
          </w:p>
          <w:p w14:paraId="13541C03" w14:textId="5CB09684" w:rsidR="00FE319B" w:rsidRPr="00B91DBB" w:rsidRDefault="00FE319B" w:rsidP="00FE319B">
            <w:pPr>
              <w:pStyle w:val="aaaa"/>
              <w:bidi w:val="0"/>
              <w:ind w:left="0"/>
              <w:jc w:val="center"/>
              <w:rPr>
                <w:b/>
                <w:bCs/>
                <w:sz w:val="16"/>
                <w:szCs w:val="16"/>
              </w:rPr>
            </w:pPr>
            <w:r w:rsidRPr="00B91DBB">
              <w:rPr>
                <w:b/>
                <w:bCs/>
                <w:sz w:val="16"/>
                <w:szCs w:val="16"/>
              </w:rPr>
              <w:t>Eng. Sultan Bin Saleh AlShehri</w:t>
            </w:r>
          </w:p>
        </w:tc>
        <w:tc>
          <w:tcPr>
            <w:tcW w:w="3376" w:type="dxa"/>
            <w:gridSpan w:val="2"/>
            <w:vAlign w:val="center"/>
          </w:tcPr>
          <w:p w14:paraId="61AFF44E" w14:textId="2573B7C3" w:rsidR="00FE319B" w:rsidRPr="00B91DBB" w:rsidRDefault="0077173E" w:rsidP="0077173E">
            <w:pPr>
              <w:pStyle w:val="aaaa"/>
              <w:ind w:left="575"/>
              <w:jc w:val="right"/>
              <w:rPr>
                <w:b/>
                <w:bCs/>
                <w:sz w:val="16"/>
                <w:szCs w:val="16"/>
              </w:rPr>
            </w:pPr>
            <w:r>
              <w:rPr>
                <w:b/>
                <w:bCs/>
                <w:sz w:val="16"/>
                <w:szCs w:val="16"/>
              </w:rPr>
              <w:t xml:space="preserve">Acting </w:t>
            </w:r>
            <w:r w:rsidR="004272D2" w:rsidRPr="00B91DBB">
              <w:rPr>
                <w:b/>
                <w:bCs/>
                <w:sz w:val="16"/>
                <w:szCs w:val="16"/>
              </w:rPr>
              <w:t>Director General of Certification Department</w:t>
            </w:r>
            <w:r w:rsidR="00FE319B" w:rsidRPr="00B91DBB">
              <w:rPr>
                <w:b/>
                <w:bCs/>
                <w:sz w:val="16"/>
                <w:szCs w:val="16"/>
              </w:rPr>
              <w:t>:</w:t>
            </w:r>
          </w:p>
        </w:tc>
      </w:tr>
      <w:tr w:rsidR="004272D2" w:rsidRPr="00E3544D" w14:paraId="11E5EE8A" w14:textId="77777777" w:rsidTr="00FE319B">
        <w:trPr>
          <w:trHeight w:val="63"/>
        </w:trPr>
        <w:tc>
          <w:tcPr>
            <w:tcW w:w="10128" w:type="dxa"/>
            <w:gridSpan w:val="6"/>
          </w:tcPr>
          <w:p w14:paraId="353C59B7" w14:textId="77777777" w:rsidR="004272D2" w:rsidRDefault="004272D2" w:rsidP="004272D2">
            <w:pPr>
              <w:pStyle w:val="aaaa"/>
              <w:ind w:left="0"/>
              <w:jc w:val="center"/>
              <w:rPr>
                <w:b/>
                <w:bCs/>
                <w:sz w:val="16"/>
                <w:szCs w:val="16"/>
                <w:rtl/>
              </w:rPr>
            </w:pPr>
          </w:p>
          <w:p w14:paraId="07EC1D2B" w14:textId="693F1CAF" w:rsidR="004272D2" w:rsidRDefault="004272D2" w:rsidP="004272D2">
            <w:pPr>
              <w:pStyle w:val="aaaa"/>
              <w:ind w:left="0"/>
              <w:jc w:val="center"/>
              <w:rPr>
                <w:b/>
                <w:bCs/>
                <w:sz w:val="16"/>
                <w:szCs w:val="16"/>
              </w:rPr>
            </w:pPr>
            <w:r w:rsidRPr="000079B8">
              <w:rPr>
                <w:b/>
                <w:bCs/>
                <w:sz w:val="16"/>
                <w:szCs w:val="16"/>
                <w:rtl/>
              </w:rPr>
              <w:t xml:space="preserve">التوقيع </w:t>
            </w:r>
            <w:r w:rsidRPr="000079B8">
              <w:rPr>
                <w:b/>
                <w:bCs/>
                <w:sz w:val="16"/>
                <w:szCs w:val="16"/>
              </w:rPr>
              <w:t>Signature</w:t>
            </w:r>
          </w:p>
          <w:p w14:paraId="720E9EEC" w14:textId="11CFD6B2" w:rsidR="004272D2" w:rsidRDefault="004272D2" w:rsidP="004272D2">
            <w:pPr>
              <w:pStyle w:val="aaaa"/>
              <w:ind w:left="0"/>
              <w:rPr>
                <w:b/>
                <w:bCs/>
                <w:sz w:val="16"/>
                <w:szCs w:val="16"/>
                <w:rtl/>
              </w:rPr>
            </w:pPr>
          </w:p>
          <w:p w14:paraId="6D6C307F" w14:textId="77777777" w:rsidR="004272D2" w:rsidRDefault="004272D2" w:rsidP="004272D2">
            <w:pPr>
              <w:pStyle w:val="aaaa"/>
              <w:ind w:left="0"/>
              <w:rPr>
                <w:b/>
                <w:bCs/>
                <w:sz w:val="16"/>
                <w:szCs w:val="16"/>
              </w:rPr>
            </w:pPr>
          </w:p>
          <w:p w14:paraId="63A6D27D" w14:textId="2AF32094" w:rsidR="004272D2" w:rsidRDefault="007159C1" w:rsidP="004272D2">
            <w:pPr>
              <w:pStyle w:val="aaaa"/>
              <w:ind w:left="0"/>
              <w:jc w:val="center"/>
              <w:rPr>
                <w:b/>
                <w:bCs/>
                <w:sz w:val="16"/>
                <w:szCs w:val="16"/>
              </w:rPr>
            </w:pPr>
            <w:permStart w:id="447628736" w:edGrp="everyone"/>
            <w:r>
              <w:rPr>
                <w:rFonts w:hint="cs"/>
                <w:b/>
                <w:bCs/>
                <w:sz w:val="16"/>
                <w:szCs w:val="16"/>
                <w:rtl/>
              </w:rPr>
              <w:t>.......................</w:t>
            </w:r>
            <w:permEnd w:id="447628736"/>
          </w:p>
        </w:tc>
      </w:tr>
      <w:tr w:rsidR="004272D2" w:rsidRPr="00E3544D" w14:paraId="21C6A2FD" w14:textId="77777777" w:rsidTr="00FE319B">
        <w:trPr>
          <w:trHeight w:val="63"/>
        </w:trPr>
        <w:tc>
          <w:tcPr>
            <w:tcW w:w="10128" w:type="dxa"/>
            <w:gridSpan w:val="6"/>
            <w:tcBorders>
              <w:bottom w:val="single" w:sz="4" w:space="0" w:color="AEAAAA"/>
            </w:tcBorders>
          </w:tcPr>
          <w:p w14:paraId="554447C2" w14:textId="77777777" w:rsidR="004272D2" w:rsidRPr="000079B8" w:rsidRDefault="004272D2" w:rsidP="004272D2">
            <w:pPr>
              <w:pStyle w:val="aaaa"/>
              <w:ind w:left="0"/>
              <w:jc w:val="center"/>
              <w:rPr>
                <w:b/>
                <w:bCs/>
                <w:sz w:val="16"/>
                <w:szCs w:val="16"/>
                <w:rtl/>
              </w:rPr>
            </w:pPr>
            <w:r w:rsidRPr="000079B8">
              <w:rPr>
                <w:b/>
                <w:bCs/>
                <w:sz w:val="16"/>
                <w:szCs w:val="16"/>
                <w:rtl/>
              </w:rPr>
              <w:t>التاريخ</w:t>
            </w:r>
            <w:r w:rsidRPr="000079B8">
              <w:rPr>
                <w:rFonts w:hint="cs"/>
                <w:b/>
                <w:bCs/>
                <w:sz w:val="16"/>
                <w:szCs w:val="16"/>
                <w:rtl/>
              </w:rPr>
              <w:t xml:space="preserve"> </w:t>
            </w:r>
            <w:r w:rsidRPr="000079B8">
              <w:rPr>
                <w:b/>
                <w:bCs/>
                <w:sz w:val="16"/>
                <w:szCs w:val="16"/>
              </w:rPr>
              <w:t>Date</w:t>
            </w:r>
          </w:p>
          <w:permStart w:id="1521055844" w:edGrp="everyone"/>
          <w:p w14:paraId="03747733" w14:textId="10E2696B" w:rsidR="004272D2" w:rsidRDefault="004F5E72" w:rsidP="00F9080A">
            <w:pPr>
              <w:pStyle w:val="aaaa"/>
              <w:ind w:left="0"/>
              <w:jc w:val="center"/>
              <w:rPr>
                <w:rFonts w:eastAsiaTheme="minorEastAsia"/>
                <w:b/>
                <w:bCs/>
                <w:color w:val="0091B4"/>
                <w:sz w:val="16"/>
                <w:szCs w:val="16"/>
                <w:rtl/>
                <w:lang w:bidi="ar-EG"/>
              </w:rPr>
            </w:pPr>
            <w:sdt>
              <w:sdtPr>
                <w:rPr>
                  <w:rFonts w:eastAsiaTheme="minorEastAsia"/>
                  <w:b/>
                  <w:bCs/>
                  <w:color w:val="0091B4"/>
                  <w:sz w:val="16"/>
                  <w:szCs w:val="16"/>
                  <w:rtl/>
                  <w:lang w:bidi="ar-EG"/>
                </w:rPr>
                <w:id w:val="-110353584"/>
                <w:placeholder>
                  <w:docPart w:val="FBC091747BE540C8AC15229A4F028733"/>
                </w:placeholder>
                <w:date w:fullDate="2026-02-02T00:00:00Z">
                  <w:dateFormat w:val="yyyy-MM-dd"/>
                  <w:lid w:val="en-US"/>
                  <w:storeMappedDataAs w:val="dateTime"/>
                  <w:calendar w:val="gregorian"/>
                </w:date>
              </w:sdtPr>
              <w:sdtEndPr/>
              <w:sdtContent>
                <w:r w:rsidR="00F9080A">
                  <w:rPr>
                    <w:rFonts w:eastAsiaTheme="minorEastAsia"/>
                    <w:b/>
                    <w:bCs/>
                    <w:color w:val="0091B4"/>
                    <w:sz w:val="16"/>
                    <w:szCs w:val="16"/>
                    <w:lang w:bidi="ar-EG"/>
                  </w:rPr>
                  <w:t>2026-02-</w:t>
                </w:r>
                <w:r w:rsidR="00E635F0">
                  <w:rPr>
                    <w:rFonts w:eastAsiaTheme="minorEastAsia"/>
                    <w:b/>
                    <w:bCs/>
                    <w:color w:val="0091B4"/>
                    <w:sz w:val="16"/>
                    <w:szCs w:val="16"/>
                    <w:lang w:bidi="ar-EG"/>
                  </w:rPr>
                  <w:t>02</w:t>
                </w:r>
              </w:sdtContent>
            </w:sdt>
            <w:permEnd w:id="1521055844"/>
          </w:p>
          <w:p w14:paraId="09F89DB3" w14:textId="2DDFE142" w:rsidR="008673C0" w:rsidRDefault="008673C0" w:rsidP="00B91DBB">
            <w:pPr>
              <w:pStyle w:val="aaaa"/>
              <w:ind w:left="0"/>
              <w:rPr>
                <w:b/>
                <w:bCs/>
                <w:sz w:val="16"/>
                <w:szCs w:val="16"/>
              </w:rPr>
            </w:pPr>
          </w:p>
        </w:tc>
      </w:tr>
      <w:tr w:rsidR="000E75DC" w:rsidRPr="00E3544D" w14:paraId="2B212125" w14:textId="77777777" w:rsidTr="00F9080A">
        <w:trPr>
          <w:trHeight w:val="63"/>
        </w:trPr>
        <w:tc>
          <w:tcPr>
            <w:tcW w:w="10128" w:type="dxa"/>
            <w:gridSpan w:val="6"/>
            <w:tcBorders>
              <w:top w:val="single" w:sz="4" w:space="0" w:color="AEAAAA"/>
            </w:tcBorders>
          </w:tcPr>
          <w:p w14:paraId="4E82BD0B" w14:textId="77777777" w:rsidR="008673C0" w:rsidRDefault="008673C0" w:rsidP="00481575">
            <w:pPr>
              <w:pStyle w:val="aaaa"/>
              <w:bidi w:val="0"/>
              <w:ind w:left="0"/>
              <w:jc w:val="center"/>
              <w:rPr>
                <w:b/>
                <w:bCs/>
                <w:sz w:val="16"/>
                <w:szCs w:val="16"/>
                <w:rtl/>
              </w:rPr>
            </w:pPr>
          </w:p>
          <w:p w14:paraId="7F66F064" w14:textId="10209F0F" w:rsidR="000E75DC" w:rsidRPr="00E3544D" w:rsidRDefault="00D15CB7" w:rsidP="008673C0">
            <w:pPr>
              <w:pStyle w:val="aaaa"/>
              <w:bidi w:val="0"/>
              <w:ind w:left="0"/>
              <w:jc w:val="center"/>
              <w:rPr>
                <w:b/>
                <w:bCs/>
                <w:sz w:val="16"/>
                <w:szCs w:val="16"/>
              </w:rPr>
            </w:pPr>
            <w:r>
              <w:rPr>
                <w:b/>
                <w:bCs/>
                <w:sz w:val="16"/>
                <w:szCs w:val="16"/>
              </w:rPr>
              <w:t>Second</w:t>
            </w:r>
            <w:r w:rsidR="000E75DC">
              <w:rPr>
                <w:b/>
                <w:bCs/>
                <w:sz w:val="16"/>
                <w:szCs w:val="16"/>
              </w:rPr>
              <w:t xml:space="preserve"> party  </w:t>
            </w:r>
            <w:r w:rsidR="000E75DC">
              <w:rPr>
                <w:rFonts w:hint="cs"/>
                <w:b/>
                <w:bCs/>
                <w:sz w:val="16"/>
                <w:szCs w:val="16"/>
                <w:rtl/>
              </w:rPr>
              <w:t xml:space="preserve"> </w:t>
            </w:r>
            <w:r w:rsidR="000E75DC" w:rsidRPr="00E3544D">
              <w:rPr>
                <w:b/>
                <w:bCs/>
                <w:sz w:val="16"/>
                <w:szCs w:val="16"/>
                <w:rtl/>
              </w:rPr>
              <w:t xml:space="preserve"> الطرف </w:t>
            </w:r>
            <w:r w:rsidRPr="00965321">
              <w:rPr>
                <w:b/>
                <w:bCs/>
                <w:sz w:val="16"/>
                <w:szCs w:val="16"/>
                <w:rtl/>
              </w:rPr>
              <w:t>الثاني</w:t>
            </w:r>
          </w:p>
        </w:tc>
      </w:tr>
      <w:tr w:rsidR="004272D2" w:rsidRPr="00E3544D" w14:paraId="25AC2554" w14:textId="77777777" w:rsidTr="00F9080A">
        <w:trPr>
          <w:trHeight w:val="63"/>
        </w:trPr>
        <w:tc>
          <w:tcPr>
            <w:tcW w:w="1769" w:type="dxa"/>
          </w:tcPr>
          <w:p w14:paraId="1AA20640" w14:textId="77777777" w:rsidR="004272D2" w:rsidRPr="000079B8" w:rsidRDefault="004272D2" w:rsidP="000E75DC">
            <w:pPr>
              <w:pStyle w:val="aaaa"/>
              <w:ind w:left="0"/>
              <w:rPr>
                <w:b/>
                <w:bCs/>
                <w:sz w:val="16"/>
                <w:szCs w:val="16"/>
                <w:rtl/>
              </w:rPr>
            </w:pPr>
            <w:r w:rsidRPr="000E75DC">
              <w:rPr>
                <w:b/>
                <w:bCs/>
                <w:sz w:val="16"/>
                <w:szCs w:val="16"/>
                <w:rtl/>
              </w:rPr>
              <w:t>المنشأة</w:t>
            </w:r>
            <w:r>
              <w:rPr>
                <w:rFonts w:hint="cs"/>
                <w:b/>
                <w:bCs/>
                <w:sz w:val="16"/>
                <w:szCs w:val="16"/>
                <w:rtl/>
              </w:rPr>
              <w:t>:</w:t>
            </w:r>
          </w:p>
        </w:tc>
        <w:tc>
          <w:tcPr>
            <w:tcW w:w="6367" w:type="dxa"/>
            <w:gridSpan w:val="4"/>
          </w:tcPr>
          <w:p w14:paraId="4526D954" w14:textId="0D4C2C70" w:rsidR="004272D2" w:rsidRPr="00E3544D" w:rsidRDefault="007159C1" w:rsidP="004272D2">
            <w:pPr>
              <w:pStyle w:val="aaaa"/>
              <w:ind w:left="0"/>
              <w:jc w:val="center"/>
              <w:rPr>
                <w:b/>
                <w:bCs/>
                <w:sz w:val="16"/>
                <w:szCs w:val="16"/>
              </w:rPr>
            </w:pPr>
            <w:permStart w:id="300896318" w:edGrp="everyone"/>
            <w:r>
              <w:rPr>
                <w:rFonts w:hint="cs"/>
                <w:b/>
                <w:bCs/>
                <w:sz w:val="16"/>
                <w:szCs w:val="16"/>
                <w:rtl/>
              </w:rPr>
              <w:t>......................................................................</w:t>
            </w:r>
            <w:permEnd w:id="300896318"/>
          </w:p>
        </w:tc>
        <w:tc>
          <w:tcPr>
            <w:tcW w:w="1992" w:type="dxa"/>
          </w:tcPr>
          <w:p w14:paraId="186CEC26" w14:textId="7BA0B082" w:rsidR="004272D2" w:rsidRPr="00E3544D" w:rsidRDefault="004272D2" w:rsidP="000E75DC">
            <w:pPr>
              <w:pStyle w:val="aaaa"/>
              <w:ind w:left="0"/>
              <w:jc w:val="right"/>
              <w:rPr>
                <w:b/>
                <w:bCs/>
                <w:sz w:val="16"/>
                <w:szCs w:val="16"/>
              </w:rPr>
            </w:pPr>
            <w:r w:rsidRPr="000E75DC">
              <w:rPr>
                <w:b/>
                <w:bCs/>
                <w:sz w:val="16"/>
                <w:szCs w:val="16"/>
              </w:rPr>
              <w:t>Facility</w:t>
            </w:r>
            <w:r>
              <w:rPr>
                <w:b/>
                <w:bCs/>
                <w:sz w:val="16"/>
                <w:szCs w:val="16"/>
              </w:rPr>
              <w:t>:</w:t>
            </w:r>
          </w:p>
        </w:tc>
      </w:tr>
      <w:tr w:rsidR="004272D2" w:rsidRPr="00E3544D" w14:paraId="1286BC8C" w14:textId="77777777" w:rsidTr="00F9080A">
        <w:trPr>
          <w:trHeight w:val="63"/>
        </w:trPr>
        <w:tc>
          <w:tcPr>
            <w:tcW w:w="1769" w:type="dxa"/>
          </w:tcPr>
          <w:p w14:paraId="0626408D" w14:textId="3C2AE634" w:rsidR="004272D2" w:rsidRPr="000E75DC" w:rsidRDefault="004272D2" w:rsidP="004272D2">
            <w:pPr>
              <w:pStyle w:val="aaaa"/>
              <w:ind w:left="0"/>
              <w:rPr>
                <w:b/>
                <w:bCs/>
                <w:sz w:val="16"/>
                <w:szCs w:val="16"/>
                <w:rtl/>
              </w:rPr>
            </w:pPr>
            <w:permStart w:id="609962356" w:edGrp="everyone" w:colFirst="1" w:colLast="1"/>
            <w:r>
              <w:rPr>
                <w:rFonts w:hint="cs"/>
                <w:b/>
                <w:bCs/>
                <w:sz w:val="16"/>
                <w:szCs w:val="16"/>
                <w:rtl/>
              </w:rPr>
              <w:t>ممثل المنشأة:</w:t>
            </w:r>
          </w:p>
        </w:tc>
        <w:tc>
          <w:tcPr>
            <w:tcW w:w="6367" w:type="dxa"/>
            <w:gridSpan w:val="4"/>
          </w:tcPr>
          <w:p w14:paraId="04871A19" w14:textId="0C53845D" w:rsidR="004272D2" w:rsidRPr="00E3544D" w:rsidRDefault="00F9080A" w:rsidP="004272D2">
            <w:pPr>
              <w:pStyle w:val="aaaa"/>
              <w:ind w:left="0"/>
              <w:jc w:val="center"/>
              <w:rPr>
                <w:b/>
                <w:bCs/>
                <w:sz w:val="16"/>
                <w:szCs w:val="16"/>
              </w:rPr>
            </w:pPr>
            <w:r>
              <w:rPr>
                <w:rFonts w:hint="cs"/>
                <w:b/>
                <w:bCs/>
                <w:sz w:val="16"/>
                <w:szCs w:val="16"/>
                <w:rtl/>
              </w:rPr>
              <w:t>.........................</w:t>
            </w:r>
            <w:r w:rsidR="007159C1">
              <w:rPr>
                <w:rFonts w:hint="cs"/>
                <w:b/>
                <w:bCs/>
                <w:sz w:val="16"/>
                <w:szCs w:val="16"/>
                <w:rtl/>
              </w:rPr>
              <w:t>..</w:t>
            </w:r>
            <w:r>
              <w:rPr>
                <w:rFonts w:hint="cs"/>
                <w:b/>
                <w:bCs/>
                <w:sz w:val="16"/>
                <w:szCs w:val="16"/>
                <w:rtl/>
              </w:rPr>
              <w:t>.................</w:t>
            </w:r>
            <w:r w:rsidR="007159C1">
              <w:rPr>
                <w:rFonts w:hint="cs"/>
                <w:b/>
                <w:bCs/>
                <w:sz w:val="16"/>
                <w:szCs w:val="16"/>
                <w:rtl/>
              </w:rPr>
              <w:t>............</w:t>
            </w:r>
            <w:r>
              <w:rPr>
                <w:rFonts w:hint="cs"/>
                <w:b/>
                <w:bCs/>
                <w:sz w:val="16"/>
                <w:szCs w:val="16"/>
                <w:rtl/>
              </w:rPr>
              <w:t>......................</w:t>
            </w:r>
          </w:p>
        </w:tc>
        <w:tc>
          <w:tcPr>
            <w:tcW w:w="1992" w:type="dxa"/>
          </w:tcPr>
          <w:p w14:paraId="4E00DF63" w14:textId="6E123537" w:rsidR="004272D2" w:rsidRPr="000E75DC" w:rsidRDefault="004272D2" w:rsidP="004272D2">
            <w:pPr>
              <w:pStyle w:val="aaaa"/>
              <w:bidi w:val="0"/>
              <w:ind w:left="0"/>
              <w:rPr>
                <w:b/>
                <w:bCs/>
                <w:sz w:val="16"/>
                <w:szCs w:val="16"/>
              </w:rPr>
            </w:pPr>
            <w:r>
              <w:rPr>
                <w:b/>
                <w:bCs/>
                <w:sz w:val="16"/>
                <w:szCs w:val="16"/>
              </w:rPr>
              <w:t>Facility R</w:t>
            </w:r>
            <w:r w:rsidRPr="004272D2">
              <w:rPr>
                <w:b/>
                <w:bCs/>
                <w:sz w:val="16"/>
                <w:szCs w:val="16"/>
              </w:rPr>
              <w:t>epresentative</w:t>
            </w:r>
            <w:r w:rsidRPr="004272D2">
              <w:rPr>
                <w:b/>
                <w:bCs/>
                <w:sz w:val="16"/>
                <w:szCs w:val="16"/>
                <w:rtl/>
              </w:rPr>
              <w:t>:</w:t>
            </w:r>
          </w:p>
        </w:tc>
      </w:tr>
      <w:permEnd w:id="609962356"/>
      <w:tr w:rsidR="004272D2" w:rsidRPr="00E3544D" w14:paraId="173B3A91" w14:textId="77777777" w:rsidTr="00F9080A">
        <w:trPr>
          <w:trHeight w:val="63"/>
        </w:trPr>
        <w:tc>
          <w:tcPr>
            <w:tcW w:w="10128" w:type="dxa"/>
            <w:gridSpan w:val="6"/>
          </w:tcPr>
          <w:p w14:paraId="42D9F261" w14:textId="77777777" w:rsidR="004272D2" w:rsidRDefault="004272D2" w:rsidP="004272D2">
            <w:pPr>
              <w:pStyle w:val="aaaa"/>
              <w:ind w:left="0"/>
              <w:jc w:val="center"/>
              <w:rPr>
                <w:b/>
                <w:bCs/>
                <w:sz w:val="16"/>
                <w:szCs w:val="16"/>
              </w:rPr>
            </w:pPr>
          </w:p>
          <w:p w14:paraId="162CE08F" w14:textId="44D88E5A" w:rsidR="004272D2" w:rsidRDefault="004272D2" w:rsidP="004272D2">
            <w:pPr>
              <w:pStyle w:val="aaaa"/>
              <w:ind w:left="0"/>
              <w:jc w:val="center"/>
              <w:rPr>
                <w:b/>
                <w:bCs/>
                <w:sz w:val="16"/>
                <w:szCs w:val="16"/>
              </w:rPr>
            </w:pPr>
            <w:r w:rsidRPr="000079B8">
              <w:rPr>
                <w:b/>
                <w:bCs/>
                <w:sz w:val="16"/>
                <w:szCs w:val="16"/>
                <w:rtl/>
              </w:rPr>
              <w:t xml:space="preserve">التوقيع </w:t>
            </w:r>
            <w:r w:rsidRPr="000079B8">
              <w:rPr>
                <w:b/>
                <w:bCs/>
                <w:sz w:val="16"/>
                <w:szCs w:val="16"/>
              </w:rPr>
              <w:t>Signature</w:t>
            </w:r>
          </w:p>
          <w:p w14:paraId="52AF8159" w14:textId="66710B08" w:rsidR="004272D2" w:rsidRDefault="004272D2" w:rsidP="004272D2">
            <w:pPr>
              <w:pStyle w:val="aaaa"/>
              <w:ind w:left="0"/>
              <w:jc w:val="center"/>
              <w:rPr>
                <w:b/>
                <w:bCs/>
                <w:sz w:val="16"/>
                <w:szCs w:val="16"/>
              </w:rPr>
            </w:pPr>
          </w:p>
          <w:p w14:paraId="19C12AEB" w14:textId="77777777" w:rsidR="004272D2" w:rsidRDefault="004272D2" w:rsidP="004272D2">
            <w:pPr>
              <w:pStyle w:val="aaaa"/>
              <w:ind w:left="0"/>
              <w:jc w:val="center"/>
              <w:rPr>
                <w:b/>
                <w:bCs/>
                <w:sz w:val="16"/>
                <w:szCs w:val="16"/>
              </w:rPr>
            </w:pPr>
          </w:p>
          <w:p w14:paraId="32022466" w14:textId="30028645" w:rsidR="004272D2" w:rsidRDefault="007159C1" w:rsidP="004272D2">
            <w:pPr>
              <w:pStyle w:val="aaaa"/>
              <w:ind w:left="0"/>
              <w:jc w:val="center"/>
              <w:rPr>
                <w:b/>
                <w:bCs/>
                <w:sz w:val="16"/>
                <w:szCs w:val="16"/>
              </w:rPr>
            </w:pPr>
            <w:permStart w:id="911424690" w:edGrp="everyone"/>
            <w:r>
              <w:rPr>
                <w:rFonts w:hint="cs"/>
                <w:b/>
                <w:bCs/>
                <w:sz w:val="16"/>
                <w:szCs w:val="16"/>
                <w:rtl/>
              </w:rPr>
              <w:t>...................</w:t>
            </w:r>
            <w:permEnd w:id="911424690"/>
          </w:p>
        </w:tc>
      </w:tr>
      <w:tr w:rsidR="004272D2" w:rsidRPr="00E3544D" w14:paraId="29929003" w14:textId="77777777" w:rsidTr="00F9080A">
        <w:trPr>
          <w:trHeight w:val="63"/>
        </w:trPr>
        <w:tc>
          <w:tcPr>
            <w:tcW w:w="10128" w:type="dxa"/>
            <w:gridSpan w:val="6"/>
          </w:tcPr>
          <w:p w14:paraId="56429A86" w14:textId="77777777" w:rsidR="004272D2" w:rsidRPr="000079B8" w:rsidRDefault="004272D2" w:rsidP="004272D2">
            <w:pPr>
              <w:pStyle w:val="aaaa"/>
              <w:ind w:left="0"/>
              <w:jc w:val="center"/>
              <w:rPr>
                <w:b/>
                <w:bCs/>
                <w:sz w:val="16"/>
                <w:szCs w:val="16"/>
                <w:rtl/>
              </w:rPr>
            </w:pPr>
            <w:r w:rsidRPr="000079B8">
              <w:rPr>
                <w:b/>
                <w:bCs/>
                <w:sz w:val="16"/>
                <w:szCs w:val="16"/>
                <w:rtl/>
              </w:rPr>
              <w:t>التاريخ</w:t>
            </w:r>
            <w:r w:rsidRPr="000079B8">
              <w:rPr>
                <w:rFonts w:hint="cs"/>
                <w:b/>
                <w:bCs/>
                <w:sz w:val="16"/>
                <w:szCs w:val="16"/>
                <w:rtl/>
              </w:rPr>
              <w:t xml:space="preserve"> </w:t>
            </w:r>
            <w:r w:rsidRPr="000079B8">
              <w:rPr>
                <w:b/>
                <w:bCs/>
                <w:sz w:val="16"/>
                <w:szCs w:val="16"/>
              </w:rPr>
              <w:t>Date</w:t>
            </w:r>
          </w:p>
          <w:permStart w:id="748583751" w:edGrp="everyone"/>
          <w:p w14:paraId="542EFC51" w14:textId="36CDCDBB" w:rsidR="004272D2" w:rsidRDefault="004F5E72" w:rsidP="0077173E">
            <w:pPr>
              <w:pStyle w:val="aaaa"/>
              <w:ind w:left="0"/>
              <w:jc w:val="center"/>
              <w:rPr>
                <w:b/>
                <w:bCs/>
                <w:sz w:val="16"/>
                <w:szCs w:val="16"/>
              </w:rPr>
            </w:pPr>
            <w:sdt>
              <w:sdtPr>
                <w:rPr>
                  <w:rFonts w:eastAsiaTheme="minorEastAsia"/>
                  <w:b/>
                  <w:bCs/>
                  <w:color w:val="0091B4"/>
                  <w:sz w:val="16"/>
                  <w:szCs w:val="16"/>
                  <w:rtl/>
                  <w:lang w:bidi="ar-EG"/>
                </w:rPr>
                <w:id w:val="-1018540413"/>
                <w:placeholder>
                  <w:docPart w:val="7CC76C61F53147AAA41248D7A6E0765E"/>
                </w:placeholder>
                <w:date w:fullDate="2026-02-02T00:00:00Z">
                  <w:dateFormat w:val="yyyy-MM-dd"/>
                  <w:lid w:val="en-US"/>
                  <w:storeMappedDataAs w:val="dateTime"/>
                  <w:calendar w:val="gregorian"/>
                </w:date>
              </w:sdtPr>
              <w:sdtEndPr/>
              <w:sdtContent>
                <w:r w:rsidR="00F9080A">
                  <w:rPr>
                    <w:rFonts w:eastAsiaTheme="minorEastAsia"/>
                    <w:b/>
                    <w:bCs/>
                    <w:color w:val="0091B4"/>
                    <w:sz w:val="16"/>
                    <w:szCs w:val="16"/>
                    <w:lang w:bidi="ar-EG"/>
                  </w:rPr>
                  <w:t>2026-02-</w:t>
                </w:r>
                <w:r w:rsidR="0077173E">
                  <w:rPr>
                    <w:rFonts w:eastAsiaTheme="minorEastAsia"/>
                    <w:b/>
                    <w:bCs/>
                    <w:color w:val="0091B4"/>
                    <w:sz w:val="16"/>
                    <w:szCs w:val="16"/>
                    <w:lang w:bidi="ar-EG"/>
                  </w:rPr>
                  <w:t>02</w:t>
                </w:r>
              </w:sdtContent>
            </w:sdt>
            <w:permEnd w:id="748583751"/>
          </w:p>
        </w:tc>
      </w:tr>
    </w:tbl>
    <w:p w14:paraId="39B1FFCF" w14:textId="525D7D93" w:rsidR="000E75DC" w:rsidRDefault="000E75DC"/>
    <w:sectPr w:rsidR="000E75DC" w:rsidSect="00F9080A">
      <w:headerReference w:type="default" r:id="rId17"/>
      <w:footerReference w:type="default" r:id="rId18"/>
      <w:pgSz w:w="11906" w:h="16838" w:code="9"/>
      <w:pgMar w:top="1740" w:right="1080" w:bottom="1440" w:left="108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B02F3" w14:textId="77777777" w:rsidR="004F5E72" w:rsidRDefault="004F5E72" w:rsidP="006353AF">
      <w:r>
        <w:separator/>
      </w:r>
    </w:p>
  </w:endnote>
  <w:endnote w:type="continuationSeparator" w:id="0">
    <w:p w14:paraId="0C47E323" w14:textId="77777777" w:rsidR="004F5E72" w:rsidRDefault="004F5E72" w:rsidP="0063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 w:name="Cairo">
    <w:panose1 w:val="00000500000000000000"/>
    <w:charset w:val="00"/>
    <w:family w:val="auto"/>
    <w:pitch w:val="variable"/>
    <w:sig w:usb0="00002007" w:usb1="00000001" w:usb2="00000008" w:usb3="00000000" w:csb0="000000D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6"/>
      <w:bidiVisual/>
      <w:tblW w:w="5000" w:type="pct"/>
      <w:jc w:val="center"/>
      <w:tblBorders>
        <w:top w:val="single" w:sz="4" w:space="0" w:color="0095B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6"/>
      <w:gridCol w:w="1469"/>
      <w:gridCol w:w="650"/>
      <w:gridCol w:w="221"/>
      <w:gridCol w:w="860"/>
      <w:gridCol w:w="383"/>
      <w:gridCol w:w="597"/>
      <w:gridCol w:w="1412"/>
      <w:gridCol w:w="1202"/>
      <w:gridCol w:w="1066"/>
    </w:tblGrid>
    <w:tr w:rsidR="008A453D" w:rsidRPr="00856200" w14:paraId="7BBBBFEF" w14:textId="77777777" w:rsidTr="008A453D">
      <w:trPr>
        <w:trHeight w:val="288"/>
        <w:jc w:val="center"/>
      </w:trPr>
      <w:tc>
        <w:tcPr>
          <w:tcW w:w="2059" w:type="pct"/>
          <w:gridSpan w:val="3"/>
          <w:tcBorders>
            <w:top w:val="nil"/>
          </w:tcBorders>
          <w:vAlign w:val="center"/>
        </w:tcPr>
        <w:p w14:paraId="07E54C8B" w14:textId="77777777" w:rsidR="008A453D" w:rsidRPr="0035100E" w:rsidRDefault="008A453D" w:rsidP="00086202">
          <w:pPr>
            <w:pStyle w:val="a5"/>
            <w:bidi w:val="0"/>
            <w:jc w:val="right"/>
            <w:rPr>
              <w:color w:val="C00000"/>
              <w:sz w:val="10"/>
              <w:szCs w:val="10"/>
              <w:rtl/>
            </w:rPr>
          </w:pPr>
          <w:r w:rsidRPr="0035100E">
            <w:rPr>
              <w:color w:val="C00000"/>
              <w:sz w:val="10"/>
              <w:szCs w:val="10"/>
              <w:rtl/>
            </w:rPr>
            <w:t>توقيع وختم الطرف الثاني (المنشأة):</w:t>
          </w:r>
        </w:p>
        <w:p w14:paraId="1654A518" w14:textId="3865F76D" w:rsidR="008A453D" w:rsidRPr="0035100E" w:rsidRDefault="008A453D" w:rsidP="00086202">
          <w:pPr>
            <w:pStyle w:val="a5"/>
            <w:spacing w:after="240"/>
            <w:rPr>
              <w:b/>
              <w:bCs/>
              <w:color w:val="C00000"/>
              <w:sz w:val="10"/>
              <w:szCs w:val="10"/>
            </w:rPr>
          </w:pPr>
          <w:r w:rsidRPr="0035100E">
            <w:rPr>
              <w:color w:val="C00000"/>
              <w:sz w:val="10"/>
              <w:szCs w:val="10"/>
              <w:rtl/>
            </w:rPr>
            <w:t>التوقيع يتم من أحد الأعضاء (الرئيس التنفيذي, المدير العام, مدير المصنع, المدير المالي)</w:t>
          </w:r>
        </w:p>
      </w:tc>
      <w:tc>
        <w:tcPr>
          <w:tcW w:w="558" w:type="pct"/>
          <w:gridSpan w:val="2"/>
          <w:tcBorders>
            <w:top w:val="nil"/>
          </w:tcBorders>
        </w:tcPr>
        <w:p w14:paraId="26563139" w14:textId="77777777" w:rsidR="008A453D" w:rsidRPr="0035100E" w:rsidRDefault="008A453D" w:rsidP="00086202">
          <w:pPr>
            <w:pStyle w:val="a5"/>
            <w:bidi w:val="0"/>
            <w:rPr>
              <w:color w:val="C00000"/>
              <w:sz w:val="10"/>
              <w:szCs w:val="10"/>
            </w:rPr>
          </w:pPr>
        </w:p>
      </w:tc>
      <w:tc>
        <w:tcPr>
          <w:tcW w:w="2383" w:type="pct"/>
          <w:gridSpan w:val="5"/>
          <w:tcBorders>
            <w:top w:val="nil"/>
          </w:tcBorders>
          <w:vAlign w:val="center"/>
        </w:tcPr>
        <w:p w14:paraId="7470C842" w14:textId="56E83C17" w:rsidR="008A453D" w:rsidRPr="0035100E" w:rsidRDefault="008A453D" w:rsidP="00086202">
          <w:pPr>
            <w:pStyle w:val="a5"/>
            <w:bidi w:val="0"/>
            <w:rPr>
              <w:color w:val="C00000"/>
              <w:sz w:val="10"/>
              <w:szCs w:val="10"/>
            </w:rPr>
          </w:pPr>
          <w:r w:rsidRPr="0035100E">
            <w:rPr>
              <w:color w:val="C00000"/>
              <w:sz w:val="10"/>
              <w:szCs w:val="10"/>
            </w:rPr>
            <w:t>Signature and stamp of the second party (Facility)</w:t>
          </w:r>
        </w:p>
        <w:p w14:paraId="1E3F4160" w14:textId="239F0AE5" w:rsidR="008A453D" w:rsidRPr="0035100E" w:rsidRDefault="008A453D" w:rsidP="00086202">
          <w:pPr>
            <w:pStyle w:val="a5"/>
            <w:bidi w:val="0"/>
            <w:spacing w:after="240"/>
            <w:rPr>
              <w:color w:val="C00000"/>
              <w:sz w:val="10"/>
              <w:szCs w:val="10"/>
            </w:rPr>
          </w:pPr>
          <w:r w:rsidRPr="0035100E">
            <w:rPr>
              <w:color w:val="C00000"/>
              <w:sz w:val="10"/>
              <w:szCs w:val="10"/>
            </w:rPr>
            <w:t>The signature is made by one of the members (CEO, GM, Factory Manager, Financial Director)</w:t>
          </w:r>
        </w:p>
      </w:tc>
    </w:tr>
    <w:tr w:rsidR="008A453D" w:rsidRPr="00856200" w14:paraId="62E8C8C0" w14:textId="77777777" w:rsidTr="008A453D">
      <w:trPr>
        <w:trHeight w:val="230"/>
        <w:jc w:val="center"/>
      </w:trPr>
      <w:tc>
        <w:tcPr>
          <w:tcW w:w="969" w:type="pct"/>
          <w:tcBorders>
            <w:top w:val="single" w:sz="4" w:space="0" w:color="4B9B2E"/>
          </w:tcBorders>
          <w:vAlign w:val="bottom"/>
        </w:tcPr>
        <w:p w14:paraId="45981296" w14:textId="0584D83F" w:rsidR="008A453D" w:rsidRPr="008A453D" w:rsidRDefault="008A453D" w:rsidP="008A453D">
          <w:pPr>
            <w:shd w:val="clear" w:color="auto" w:fill="FFFFFF" w:themeFill="background1"/>
            <w:jc w:val="center"/>
            <w:rPr>
              <w:sz w:val="16"/>
              <w:szCs w:val="16"/>
            </w:rPr>
          </w:pPr>
        </w:p>
      </w:tc>
      <w:tc>
        <w:tcPr>
          <w:tcW w:w="755" w:type="pct"/>
          <w:tcBorders>
            <w:top w:val="single" w:sz="4" w:space="0" w:color="4B9B2E"/>
          </w:tcBorders>
          <w:vAlign w:val="bottom"/>
        </w:tcPr>
        <w:p w14:paraId="388B1185" w14:textId="74A5744B" w:rsidR="008A453D" w:rsidRPr="008A453D" w:rsidRDefault="004F5E72" w:rsidP="008A453D">
          <w:pPr>
            <w:shd w:val="clear" w:color="auto" w:fill="FFFFFF" w:themeFill="background1"/>
            <w:rPr>
              <w:sz w:val="16"/>
              <w:szCs w:val="16"/>
            </w:rPr>
          </w:pPr>
          <w:hyperlink r:id="rId1" w:history="1">
            <w:r w:rsidR="008A453D" w:rsidRPr="00D22423">
              <w:rPr>
                <w:rStyle w:val="Hyperlink"/>
                <w:sz w:val="16"/>
                <w:szCs w:val="16"/>
              </w:rPr>
              <w:t>www.saso.gov.sa</w:t>
            </w:r>
          </w:hyperlink>
        </w:p>
      </w:tc>
      <w:tc>
        <w:tcPr>
          <w:tcW w:w="450" w:type="pct"/>
          <w:gridSpan w:val="2"/>
          <w:tcBorders>
            <w:top w:val="single" w:sz="4" w:space="0" w:color="4B9B2E"/>
          </w:tcBorders>
          <w:vAlign w:val="bottom"/>
        </w:tcPr>
        <w:p w14:paraId="4A2BE81E" w14:textId="6AE34F40" w:rsidR="008A453D" w:rsidRPr="00CD7967" w:rsidRDefault="008A453D" w:rsidP="008A453D">
          <w:pPr>
            <w:pStyle w:val="a4"/>
            <w:rPr>
              <w:sz w:val="18"/>
              <w:szCs w:val="18"/>
            </w:rPr>
          </w:pPr>
          <w:r>
            <w:rPr>
              <w:noProof/>
            </w:rPr>
            <w:drawing>
              <wp:inline distT="0" distB="0" distL="0" distR="0" wp14:anchorId="2D642896" wp14:editId="7675D057">
                <wp:extent cx="153726" cy="153726"/>
                <wp:effectExtent l="0" t="0" r="0" b="0"/>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lobe.png"/>
                        <pic:cNvPicPr/>
                      </pic:nvPicPr>
                      <pic:blipFill>
                        <a:blip r:embed="rId2">
                          <a:extLst>
                            <a:ext uri="{28A0092B-C50C-407E-A947-70E740481C1C}">
                              <a14:useLocalDpi xmlns:a14="http://schemas.microsoft.com/office/drawing/2010/main" val="0"/>
                            </a:ext>
                          </a:extLst>
                        </a:blip>
                        <a:stretch>
                          <a:fillRect/>
                        </a:stretch>
                      </pic:blipFill>
                      <pic:spPr>
                        <a:xfrm>
                          <a:off x="0" y="0"/>
                          <a:ext cx="153894" cy="153894"/>
                        </a:xfrm>
                        <a:prstGeom prst="rect">
                          <a:avLst/>
                        </a:prstGeom>
                      </pic:spPr>
                    </pic:pic>
                  </a:graphicData>
                </a:graphic>
              </wp:inline>
            </w:drawing>
          </w:r>
        </w:p>
      </w:tc>
      <w:tc>
        <w:tcPr>
          <w:tcW w:w="641" w:type="pct"/>
          <w:gridSpan w:val="2"/>
          <w:tcBorders>
            <w:top w:val="single" w:sz="4" w:space="0" w:color="4B9B2E"/>
          </w:tcBorders>
          <w:vAlign w:val="bottom"/>
        </w:tcPr>
        <w:p w14:paraId="1174A7B5" w14:textId="5D6C2847" w:rsidR="008A453D" w:rsidRPr="008A453D" w:rsidRDefault="008A453D" w:rsidP="008A453D">
          <w:pPr>
            <w:shd w:val="clear" w:color="auto" w:fill="FFFFFF" w:themeFill="background1"/>
            <w:rPr>
              <w:sz w:val="16"/>
              <w:szCs w:val="16"/>
            </w:rPr>
          </w:pPr>
          <w:r>
            <w:rPr>
              <w:sz w:val="16"/>
              <w:szCs w:val="16"/>
            </w:rPr>
            <w:t>800 11 60000</w:t>
          </w:r>
        </w:p>
      </w:tc>
      <w:tc>
        <w:tcPr>
          <w:tcW w:w="308" w:type="pct"/>
          <w:tcBorders>
            <w:top w:val="single" w:sz="4" w:space="0" w:color="4B9B2E"/>
          </w:tcBorders>
          <w:vAlign w:val="bottom"/>
        </w:tcPr>
        <w:p w14:paraId="4352984E" w14:textId="033A82BB" w:rsidR="008A453D" w:rsidRPr="00CD7967" w:rsidRDefault="008A453D" w:rsidP="008A453D">
          <w:pPr>
            <w:pStyle w:val="a4"/>
            <w:rPr>
              <w:sz w:val="18"/>
              <w:szCs w:val="18"/>
            </w:rPr>
          </w:pPr>
          <w:r>
            <w:rPr>
              <w:noProof/>
            </w:rPr>
            <w:drawing>
              <wp:inline distT="0" distB="0" distL="0" distR="0" wp14:anchorId="76B5E03A" wp14:editId="3A67F5ED">
                <wp:extent cx="153670" cy="153670"/>
                <wp:effectExtent l="0" t="0" r="0" b="0"/>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hone-call.png"/>
                        <pic:cNvPicPr/>
                      </pic:nvPicPr>
                      <pic:blipFill>
                        <a:blip r:embed="rId3">
                          <a:extLst>
                            <a:ext uri="{28A0092B-C50C-407E-A947-70E740481C1C}">
                              <a14:useLocalDpi xmlns:a14="http://schemas.microsoft.com/office/drawing/2010/main" val="0"/>
                            </a:ext>
                          </a:extLst>
                        </a:blip>
                        <a:stretch>
                          <a:fillRect/>
                        </a:stretch>
                      </pic:blipFill>
                      <pic:spPr>
                        <a:xfrm>
                          <a:off x="0" y="0"/>
                          <a:ext cx="155386" cy="155386"/>
                        </a:xfrm>
                        <a:prstGeom prst="rect">
                          <a:avLst/>
                        </a:prstGeom>
                      </pic:spPr>
                    </pic:pic>
                  </a:graphicData>
                </a:graphic>
              </wp:inline>
            </w:drawing>
          </w:r>
        </w:p>
      </w:tc>
      <w:tc>
        <w:tcPr>
          <w:tcW w:w="711" w:type="pct"/>
          <w:tcBorders>
            <w:top w:val="single" w:sz="4" w:space="0" w:color="4B9B2E"/>
          </w:tcBorders>
          <w:vAlign w:val="bottom"/>
        </w:tcPr>
        <w:p w14:paraId="20D69E6D" w14:textId="729F3225" w:rsidR="008A453D" w:rsidRPr="008A453D" w:rsidRDefault="008A453D" w:rsidP="008A453D">
          <w:pPr>
            <w:shd w:val="clear" w:color="auto" w:fill="FFFFFF" w:themeFill="background1"/>
            <w:rPr>
              <w:sz w:val="16"/>
              <w:szCs w:val="16"/>
            </w:rPr>
          </w:pPr>
          <w:r>
            <w:rPr>
              <w:sz w:val="16"/>
              <w:szCs w:val="16"/>
            </w:rPr>
            <w:t>info@saso.gov.sa</w:t>
          </w:r>
        </w:p>
      </w:tc>
      <w:tc>
        <w:tcPr>
          <w:tcW w:w="618" w:type="pct"/>
          <w:tcBorders>
            <w:top w:val="single" w:sz="4" w:space="0" w:color="4B9B2E"/>
          </w:tcBorders>
          <w:vAlign w:val="bottom"/>
        </w:tcPr>
        <w:p w14:paraId="66769D9C" w14:textId="0D702ABD" w:rsidR="008A453D" w:rsidRPr="00233371" w:rsidRDefault="008A453D" w:rsidP="008A453D">
          <w:pPr>
            <w:pStyle w:val="a5"/>
            <w:rPr>
              <w:sz w:val="18"/>
              <w:szCs w:val="18"/>
            </w:rPr>
          </w:pPr>
          <w:r>
            <w:rPr>
              <w:noProof/>
            </w:rPr>
            <w:drawing>
              <wp:inline distT="0" distB="0" distL="0" distR="0" wp14:anchorId="2324558D" wp14:editId="43F2C13D">
                <wp:extent cx="189197" cy="163195"/>
                <wp:effectExtent l="0" t="0" r="1905" b="8255"/>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nvelope.png"/>
                        <pic:cNvPicPr/>
                      </pic:nvPicPr>
                      <pic:blipFill>
                        <a:blip r:embed="rId4">
                          <a:extLst>
                            <a:ext uri="{28A0092B-C50C-407E-A947-70E740481C1C}">
                              <a14:useLocalDpi xmlns:a14="http://schemas.microsoft.com/office/drawing/2010/main" val="0"/>
                            </a:ext>
                          </a:extLst>
                        </a:blip>
                        <a:stretch>
                          <a:fillRect/>
                        </a:stretch>
                      </pic:blipFill>
                      <pic:spPr>
                        <a:xfrm>
                          <a:off x="0" y="0"/>
                          <a:ext cx="190890" cy="164656"/>
                        </a:xfrm>
                        <a:prstGeom prst="rect">
                          <a:avLst/>
                        </a:prstGeom>
                      </pic:spPr>
                    </pic:pic>
                  </a:graphicData>
                </a:graphic>
              </wp:inline>
            </w:drawing>
          </w:r>
        </w:p>
      </w:tc>
      <w:tc>
        <w:tcPr>
          <w:tcW w:w="549" w:type="pct"/>
          <w:tcBorders>
            <w:top w:val="single" w:sz="4" w:space="0" w:color="4B9B2E"/>
          </w:tcBorders>
          <w:vAlign w:val="center"/>
        </w:tcPr>
        <w:p w14:paraId="64887B23" w14:textId="1CA72C85" w:rsidR="008A453D" w:rsidRPr="00CD7967" w:rsidRDefault="008A453D" w:rsidP="008A453D">
          <w:pPr>
            <w:pStyle w:val="a5"/>
            <w:bidi w:val="0"/>
            <w:jc w:val="center"/>
            <w:rPr>
              <w:sz w:val="18"/>
              <w:szCs w:val="18"/>
            </w:rPr>
          </w:pPr>
          <w:r w:rsidRPr="00233371">
            <w:rPr>
              <w:sz w:val="18"/>
              <w:szCs w:val="18"/>
            </w:rPr>
            <w:fldChar w:fldCharType="begin"/>
          </w:r>
          <w:r w:rsidRPr="00233371">
            <w:rPr>
              <w:sz w:val="18"/>
              <w:szCs w:val="18"/>
            </w:rPr>
            <w:instrText xml:space="preserve"> PAGE  \* Arabic  \* MERGEFORMAT </w:instrText>
          </w:r>
          <w:r w:rsidRPr="00233371">
            <w:rPr>
              <w:sz w:val="18"/>
              <w:szCs w:val="18"/>
            </w:rPr>
            <w:fldChar w:fldCharType="separate"/>
          </w:r>
          <w:r w:rsidR="0077173E">
            <w:rPr>
              <w:noProof/>
              <w:sz w:val="18"/>
              <w:szCs w:val="18"/>
            </w:rPr>
            <w:t>7</w:t>
          </w:r>
          <w:r w:rsidRPr="00233371">
            <w:rPr>
              <w:sz w:val="18"/>
              <w:szCs w:val="18"/>
            </w:rPr>
            <w:fldChar w:fldCharType="end"/>
          </w:r>
          <w:r w:rsidRPr="00233371">
            <w:rPr>
              <w:sz w:val="18"/>
              <w:szCs w:val="18"/>
            </w:rPr>
            <w:t xml:space="preserve"> </w:t>
          </w:r>
          <w:r>
            <w:rPr>
              <w:sz w:val="18"/>
              <w:szCs w:val="18"/>
            </w:rPr>
            <w:t>/</w:t>
          </w:r>
          <w:r w:rsidRPr="00233371">
            <w:rPr>
              <w:sz w:val="18"/>
              <w:szCs w:val="18"/>
            </w:rPr>
            <w:t xml:space="preserve"> </w:t>
          </w:r>
          <w:r w:rsidRPr="00233371">
            <w:rPr>
              <w:sz w:val="18"/>
              <w:szCs w:val="18"/>
            </w:rPr>
            <w:fldChar w:fldCharType="begin"/>
          </w:r>
          <w:r w:rsidRPr="00233371">
            <w:rPr>
              <w:sz w:val="18"/>
              <w:szCs w:val="18"/>
            </w:rPr>
            <w:instrText xml:space="preserve"> NUMPAGES  \* Arabic  \* MERGEFORMAT </w:instrText>
          </w:r>
          <w:r w:rsidRPr="00233371">
            <w:rPr>
              <w:sz w:val="18"/>
              <w:szCs w:val="18"/>
            </w:rPr>
            <w:fldChar w:fldCharType="separate"/>
          </w:r>
          <w:r w:rsidR="0077173E">
            <w:rPr>
              <w:noProof/>
              <w:sz w:val="18"/>
              <w:szCs w:val="18"/>
            </w:rPr>
            <w:t>7</w:t>
          </w:r>
          <w:r w:rsidRPr="00233371">
            <w:rPr>
              <w:sz w:val="18"/>
              <w:szCs w:val="18"/>
            </w:rPr>
            <w:fldChar w:fldCharType="end"/>
          </w:r>
        </w:p>
      </w:tc>
    </w:tr>
  </w:tbl>
  <w:p w14:paraId="684F7447" w14:textId="19655187" w:rsidR="00743028" w:rsidRDefault="008A453D">
    <w:r w:rsidRPr="00AB6EB4">
      <w:rPr>
        <w:noProof/>
      </w:rPr>
      <w:drawing>
        <wp:anchor distT="0" distB="0" distL="114300" distR="114300" simplePos="0" relativeHeight="251661312" behindDoc="1" locked="0" layoutInCell="1" allowOverlap="1" wp14:anchorId="176A6231" wp14:editId="1AE812C5">
          <wp:simplePos x="0" y="0"/>
          <wp:positionH relativeFrom="page">
            <wp:posOffset>6100962</wp:posOffset>
          </wp:positionH>
          <wp:positionV relativeFrom="paragraph">
            <wp:posOffset>-276978</wp:posOffset>
          </wp:positionV>
          <wp:extent cx="1368425" cy="613410"/>
          <wp:effectExtent l="0" t="0" r="3175" b="0"/>
          <wp:wrapNone/>
          <wp:docPr id="51" name="Picture 32" descr="صورة تحتوي على المصباح, حركة مرور, مُضاء&#10;&#10;تم إنشاء الوصف تلقائياً">
            <a:extLst xmlns:a="http://schemas.openxmlformats.org/drawingml/2006/main">
              <a:ext uri="{FF2B5EF4-FFF2-40B4-BE49-F238E27FC236}">
                <a16:creationId xmlns:a16="http://schemas.microsoft.com/office/drawing/2014/main" id="{C04ED215-B03A-4322-AD7D-1D72BF4CA5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7" descr="صورة تحتوي على المصباح, حركة مرور, مُضاء&#10;&#10;تم إنشاء الوصف تلقائياً">
                    <a:extLst>
                      <a:ext uri="{FF2B5EF4-FFF2-40B4-BE49-F238E27FC236}">
                        <a16:creationId xmlns:a16="http://schemas.microsoft.com/office/drawing/2014/main" id="{C04ED215-B03A-4322-AD7D-1D72BF4CA5D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r="24476" b="44628"/>
                  <a:stretch/>
                </pic:blipFill>
                <pic:spPr>
                  <a:xfrm>
                    <a:off x="0" y="0"/>
                    <a:ext cx="1368425" cy="6134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29D36" w14:textId="77777777" w:rsidR="004F5E72" w:rsidRDefault="004F5E72" w:rsidP="006353AF">
      <w:r>
        <w:separator/>
      </w:r>
    </w:p>
  </w:footnote>
  <w:footnote w:type="continuationSeparator" w:id="0">
    <w:p w14:paraId="1D54D826" w14:textId="77777777" w:rsidR="004F5E72" w:rsidRDefault="004F5E72" w:rsidP="00635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6"/>
      <w:bidiVisual/>
      <w:tblW w:w="5000" w:type="pct"/>
      <w:jc w:val="center"/>
      <w:tblBorders>
        <w:top w:val="none" w:sz="0" w:space="0" w:color="auto"/>
        <w:left w:val="none" w:sz="0" w:space="0" w:color="auto"/>
        <w:bottom w:val="single" w:sz="8" w:space="0" w:color="0096B7"/>
        <w:right w:val="none" w:sz="0" w:space="0" w:color="auto"/>
        <w:insideH w:val="none" w:sz="0" w:space="0" w:color="auto"/>
        <w:insideV w:val="none" w:sz="0" w:space="0" w:color="auto"/>
      </w:tblBorders>
      <w:tblLook w:val="04A0" w:firstRow="1" w:lastRow="0" w:firstColumn="1" w:lastColumn="0" w:noHBand="0" w:noVBand="1"/>
    </w:tblPr>
    <w:tblGrid>
      <w:gridCol w:w="3252"/>
      <w:gridCol w:w="3512"/>
      <w:gridCol w:w="2982"/>
    </w:tblGrid>
    <w:tr w:rsidR="00743028" w:rsidRPr="00856200" w14:paraId="669DFE0F" w14:textId="77777777" w:rsidTr="0060720D">
      <w:trPr>
        <w:trHeight w:val="568"/>
        <w:jc w:val="center"/>
      </w:trPr>
      <w:tc>
        <w:tcPr>
          <w:tcW w:w="1668" w:type="pct"/>
          <w:tcBorders>
            <w:bottom w:val="single" w:sz="8" w:space="0" w:color="4B9B2E"/>
          </w:tcBorders>
          <w:vAlign w:val="center"/>
        </w:tcPr>
        <w:p w14:paraId="02F2F9F5" w14:textId="77777777" w:rsidR="00743028" w:rsidRPr="00856200" w:rsidRDefault="00743028" w:rsidP="0060720D">
          <w:pPr>
            <w:pStyle w:val="a4"/>
            <w:rPr>
              <w:b/>
              <w:bCs/>
              <w:sz w:val="20"/>
              <w:szCs w:val="20"/>
              <w:rtl/>
            </w:rPr>
          </w:pPr>
          <w:r w:rsidRPr="00E534D8">
            <w:rPr>
              <w:noProof/>
              <w:rtl/>
            </w:rPr>
            <w:drawing>
              <wp:inline distT="0" distB="0" distL="0" distR="0" wp14:anchorId="56287697" wp14:editId="695A6355">
                <wp:extent cx="1371639" cy="392502"/>
                <wp:effectExtent l="0" t="0" r="0" b="7620"/>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76817" cy="451215"/>
                        </a:xfrm>
                        <a:prstGeom prst="rect">
                          <a:avLst/>
                        </a:prstGeom>
                      </pic:spPr>
                    </pic:pic>
                  </a:graphicData>
                </a:graphic>
              </wp:inline>
            </w:drawing>
          </w:r>
        </w:p>
      </w:tc>
      <w:tc>
        <w:tcPr>
          <w:tcW w:w="1802" w:type="pct"/>
          <w:tcBorders>
            <w:bottom w:val="single" w:sz="8" w:space="0" w:color="4B9B2E"/>
          </w:tcBorders>
          <w:vAlign w:val="center"/>
        </w:tcPr>
        <w:p w14:paraId="44C88DBD" w14:textId="77777777" w:rsidR="00743028" w:rsidRDefault="00743028" w:rsidP="0060720D">
          <w:pPr>
            <w:pStyle w:val="a4"/>
            <w:jc w:val="center"/>
            <w:rPr>
              <w:sz w:val="14"/>
              <w:szCs w:val="14"/>
            </w:rPr>
          </w:pPr>
          <w:r w:rsidRPr="0060720D">
            <w:rPr>
              <w:sz w:val="14"/>
              <w:szCs w:val="14"/>
              <w:rtl/>
            </w:rPr>
            <w:t>عقد ترخيص استعمال علامة الجودة السعودية</w:t>
          </w:r>
        </w:p>
        <w:p w14:paraId="49A8D788" w14:textId="0E73670D" w:rsidR="00743028" w:rsidRPr="000F10B3" w:rsidRDefault="00743028" w:rsidP="0060720D">
          <w:pPr>
            <w:pStyle w:val="a4"/>
            <w:jc w:val="center"/>
            <w:rPr>
              <w:sz w:val="14"/>
              <w:szCs w:val="14"/>
              <w:rtl/>
            </w:rPr>
          </w:pPr>
          <w:r w:rsidRPr="0060720D">
            <w:rPr>
              <w:sz w:val="14"/>
              <w:szCs w:val="14"/>
            </w:rPr>
            <w:t>License contract to use the Saudi Quality Mark</w:t>
          </w:r>
        </w:p>
      </w:tc>
      <w:tc>
        <w:tcPr>
          <w:tcW w:w="1530" w:type="pct"/>
          <w:tcBorders>
            <w:bottom w:val="single" w:sz="8" w:space="0" w:color="4B9B2E"/>
          </w:tcBorders>
        </w:tcPr>
        <w:p w14:paraId="6D616381" w14:textId="77777777" w:rsidR="00743028" w:rsidRPr="000F10B3" w:rsidRDefault="00743028" w:rsidP="0060720D">
          <w:pPr>
            <w:pStyle w:val="a4"/>
            <w:jc w:val="right"/>
            <w:rPr>
              <w:sz w:val="14"/>
              <w:szCs w:val="14"/>
              <w:rtl/>
            </w:rPr>
          </w:pPr>
          <w:r w:rsidRPr="000F10B3">
            <w:rPr>
              <w:rFonts w:hint="cs"/>
              <w:sz w:val="14"/>
              <w:szCs w:val="14"/>
              <w:rtl/>
            </w:rPr>
            <w:t>الإدارة العامة لمنح الشهادات</w:t>
          </w:r>
        </w:p>
        <w:p w14:paraId="4C3349AB" w14:textId="4400E38C" w:rsidR="00743028" w:rsidRPr="000F10B3" w:rsidRDefault="00743028" w:rsidP="00151714">
          <w:pPr>
            <w:pStyle w:val="a4"/>
            <w:jc w:val="right"/>
            <w:rPr>
              <w:sz w:val="14"/>
              <w:szCs w:val="14"/>
              <w:rtl/>
            </w:rPr>
          </w:pPr>
          <w:r w:rsidRPr="00B5628A">
            <w:rPr>
              <w:sz w:val="14"/>
              <w:szCs w:val="14"/>
            </w:rPr>
            <w:t>QMS-F-12-</w:t>
          </w:r>
          <w:r w:rsidR="004A4176" w:rsidRPr="00B5628A">
            <w:rPr>
              <w:sz w:val="14"/>
              <w:szCs w:val="14"/>
            </w:rPr>
            <w:t>01 V</w:t>
          </w:r>
          <w:r w:rsidRPr="00B5628A">
            <w:rPr>
              <w:sz w:val="14"/>
              <w:szCs w:val="14"/>
            </w:rPr>
            <w:t>6.</w:t>
          </w:r>
          <w:r w:rsidR="004A4176">
            <w:rPr>
              <w:sz w:val="14"/>
              <w:szCs w:val="14"/>
            </w:rPr>
            <w:t>01</w:t>
          </w:r>
          <w:r w:rsidRPr="00B5628A">
            <w:rPr>
              <w:sz w:val="14"/>
              <w:szCs w:val="14"/>
            </w:rPr>
            <w:t xml:space="preserve"> :</w:t>
          </w:r>
          <w:r w:rsidR="00151714">
            <w:rPr>
              <w:sz w:val="14"/>
              <w:szCs w:val="14"/>
            </w:rPr>
            <w:t>02</w:t>
          </w:r>
          <w:r w:rsidRPr="00B5628A">
            <w:rPr>
              <w:sz w:val="14"/>
              <w:szCs w:val="14"/>
            </w:rPr>
            <w:t>/</w:t>
          </w:r>
          <w:r w:rsidR="004A4176">
            <w:rPr>
              <w:sz w:val="14"/>
              <w:szCs w:val="14"/>
            </w:rPr>
            <w:t>02</w:t>
          </w:r>
          <w:r w:rsidRPr="00B5628A">
            <w:rPr>
              <w:sz w:val="14"/>
              <w:szCs w:val="14"/>
            </w:rPr>
            <w:t>/</w:t>
          </w:r>
          <w:r w:rsidR="004A4176">
            <w:rPr>
              <w:sz w:val="14"/>
              <w:szCs w:val="14"/>
            </w:rPr>
            <w:t>2026</w:t>
          </w:r>
        </w:p>
      </w:tc>
    </w:tr>
  </w:tbl>
  <w:p w14:paraId="54BF7C2B" w14:textId="38CA05F2" w:rsidR="00743028" w:rsidRPr="0060720D" w:rsidRDefault="00743028" w:rsidP="00EE2811">
    <w:pPr>
      <w:pStyle w:val="aa"/>
      <w:bidi/>
      <w:rPr>
        <w:rFonts w:ascii="Cairo" w:hAnsi="Cairo" w:cs="Cairo"/>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36E3"/>
    <w:multiLevelType w:val="hybridMultilevel"/>
    <w:tmpl w:val="C21C2118"/>
    <w:lvl w:ilvl="0" w:tplc="E26A835C">
      <w:numFmt w:val="bullet"/>
      <w:lvlText w:val="-"/>
      <w:lvlJc w:val="left"/>
      <w:pPr>
        <w:ind w:left="1080" w:hanging="360"/>
      </w:pPr>
      <w:rPr>
        <w:rFonts w:ascii="Times New Roman" w:eastAsia="Times New Roman" w:hAnsi="Times New Roman" w:cs="Times New Roman" w:hint="default"/>
        <w:b/>
        <w:bCs w:val="0"/>
      </w:rPr>
    </w:lvl>
    <w:lvl w:ilvl="1" w:tplc="E26A835C">
      <w:numFmt w:val="bullet"/>
      <w:lvlText w:val="-"/>
      <w:lvlJc w:val="left"/>
      <w:pPr>
        <w:ind w:left="1800" w:hanging="360"/>
      </w:pPr>
      <w:rPr>
        <w:rFonts w:ascii="Times New Roman" w:eastAsia="Times New Roman" w:hAnsi="Times New Roman" w:cs="Times New Roman" w:hint="default"/>
        <w:b/>
        <w:bCs w:val="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615B1E"/>
    <w:multiLevelType w:val="hybridMultilevel"/>
    <w:tmpl w:val="5EC89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110D25"/>
    <w:multiLevelType w:val="hybridMultilevel"/>
    <w:tmpl w:val="D4F6720A"/>
    <w:lvl w:ilvl="0" w:tplc="04090001">
      <w:start w:val="1"/>
      <w:numFmt w:val="bullet"/>
      <w:lvlText w:val=""/>
      <w:lvlJc w:val="left"/>
      <w:pPr>
        <w:ind w:left="1080" w:hanging="360"/>
      </w:pPr>
      <w:rPr>
        <w:rFonts w:ascii="Symbol" w:hAnsi="Symbol" w:hint="default"/>
        <w:b/>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734095"/>
    <w:multiLevelType w:val="hybridMultilevel"/>
    <w:tmpl w:val="450C447C"/>
    <w:lvl w:ilvl="0" w:tplc="04090001">
      <w:start w:val="1"/>
      <w:numFmt w:val="bullet"/>
      <w:lvlText w:val=""/>
      <w:lvlJc w:val="left"/>
      <w:pPr>
        <w:ind w:left="1080" w:hanging="360"/>
      </w:pPr>
      <w:rPr>
        <w:rFonts w:ascii="Symbol" w:hAnsi="Symbol" w:hint="default"/>
        <w:b/>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6932F6"/>
    <w:multiLevelType w:val="hybridMultilevel"/>
    <w:tmpl w:val="10A83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5B2B31"/>
    <w:multiLevelType w:val="hybridMultilevel"/>
    <w:tmpl w:val="AB2887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063094"/>
    <w:multiLevelType w:val="hybridMultilevel"/>
    <w:tmpl w:val="C5723E10"/>
    <w:lvl w:ilvl="0" w:tplc="E26A835C">
      <w:numFmt w:val="bullet"/>
      <w:lvlText w:val="-"/>
      <w:lvlJc w:val="left"/>
      <w:pPr>
        <w:ind w:left="1080" w:hanging="360"/>
      </w:pPr>
      <w:rPr>
        <w:rFonts w:ascii="Times New Roman" w:eastAsia="Times New Roman" w:hAnsi="Times New Roman" w:cs="Times New Roman" w:hint="default"/>
        <w:b/>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132EE4"/>
    <w:multiLevelType w:val="hybridMultilevel"/>
    <w:tmpl w:val="0548E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674233"/>
    <w:multiLevelType w:val="hybridMultilevel"/>
    <w:tmpl w:val="8DFCA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1F4A82"/>
    <w:multiLevelType w:val="multilevel"/>
    <w:tmpl w:val="0409001D"/>
    <w:styleLink w:val="Style1"/>
    <w:lvl w:ilvl="0">
      <w:start w:val="1"/>
      <w:numFmt w:val="decimal"/>
      <w:lvlText w:val="%1)"/>
      <w:lvlJc w:val="left"/>
      <w:pPr>
        <w:ind w:left="360" w:hanging="360"/>
      </w:pPr>
      <w:rPr>
        <w:rFonts w:ascii="Sakkal Majalla" w:hAnsi="Sakkal Majalla"/>
        <w:b/>
        <w:color w:val="0070C0"/>
        <w:sz w:val="28"/>
      </w:rPr>
    </w:lvl>
    <w:lvl w:ilvl="1">
      <w:start w:val="1"/>
      <w:numFmt w:val="decimal"/>
      <w:lvlText w:val="%2)"/>
      <w:lvlJc w:val="left"/>
      <w:pPr>
        <w:ind w:left="360" w:hanging="360"/>
      </w:pPr>
      <w:rPr>
        <w:rFonts w:ascii="Sakkal Majalla" w:hAnsi="Sakkal Majalla"/>
        <w:b/>
        <w:sz w:val="28"/>
      </w:rPr>
    </w:lvl>
    <w:lvl w:ilvl="2">
      <w:start w:val="1"/>
      <w:numFmt w:val="decimal"/>
      <w:lvlText w:val="%3)"/>
      <w:lvlJc w:val="left"/>
      <w:pPr>
        <w:ind w:left="360" w:hanging="360"/>
      </w:pPr>
      <w:rPr>
        <w:rFonts w:ascii="Sakkal Majalla" w:hAnsi="Sakkal Majalla"/>
        <w:b w:val="0"/>
        <w:sz w:val="28"/>
      </w:rPr>
    </w:lvl>
    <w:lvl w:ilvl="3">
      <w:start w:val="1"/>
      <w:numFmt w:val="decimal"/>
      <w:lvlText w:val="(%4)"/>
      <w:lvlJc w:val="left"/>
      <w:pPr>
        <w:ind w:left="360" w:hanging="360"/>
      </w:pPr>
      <w:rPr>
        <w:rFonts w:ascii="Sakkal Majalla" w:hAnsi="Sakkal Majalla"/>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C57AEF"/>
    <w:multiLevelType w:val="hybridMultilevel"/>
    <w:tmpl w:val="9014B462"/>
    <w:lvl w:ilvl="0" w:tplc="04090001">
      <w:start w:val="1"/>
      <w:numFmt w:val="bullet"/>
      <w:lvlText w:val=""/>
      <w:lvlJc w:val="left"/>
      <w:pPr>
        <w:ind w:left="1080" w:hanging="360"/>
      </w:pPr>
      <w:rPr>
        <w:rFonts w:ascii="Symbol" w:hAnsi="Symbol" w:hint="default"/>
      </w:rPr>
    </w:lvl>
    <w:lvl w:ilvl="1" w:tplc="9BFEFCB2">
      <w:numFmt w:val="bullet"/>
      <w:lvlText w:val="-"/>
      <w:lvlJc w:val="left"/>
      <w:pPr>
        <w:ind w:left="1800" w:hanging="360"/>
      </w:pPr>
      <w:rPr>
        <w:rFonts w:ascii="Cairo" w:eastAsia="Calibri" w:hAnsi="Cairo" w:cs="Cairo"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101962"/>
    <w:multiLevelType w:val="hybridMultilevel"/>
    <w:tmpl w:val="1972A3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FD5BD9"/>
    <w:multiLevelType w:val="multilevel"/>
    <w:tmpl w:val="652CD06A"/>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CE4612"/>
    <w:multiLevelType w:val="multilevel"/>
    <w:tmpl w:val="9D5C6D8C"/>
    <w:lvl w:ilvl="0">
      <w:start w:val="3"/>
      <w:numFmt w:val="decimal"/>
      <w:lvlText w:val="%1"/>
      <w:lvlJc w:val="left"/>
      <w:pPr>
        <w:ind w:left="360" w:hanging="360"/>
      </w:pPr>
      <w:rPr>
        <w:rFonts w:hint="default"/>
      </w:rPr>
    </w:lvl>
    <w:lvl w:ilvl="1">
      <w:start w:val="1"/>
      <w:numFmt w:val="none"/>
      <w:lvlText w:val="3.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DD74A16"/>
    <w:multiLevelType w:val="hybridMultilevel"/>
    <w:tmpl w:val="A7A4D4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0130738"/>
    <w:multiLevelType w:val="hybridMultilevel"/>
    <w:tmpl w:val="37A87496"/>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6" w15:restartNumberingAfterBreak="0">
    <w:nsid w:val="351938B9"/>
    <w:multiLevelType w:val="hybridMultilevel"/>
    <w:tmpl w:val="0E4490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6938E2"/>
    <w:multiLevelType w:val="hybridMultilevel"/>
    <w:tmpl w:val="BD726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475D8E"/>
    <w:multiLevelType w:val="multilevel"/>
    <w:tmpl w:val="B24237DC"/>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160B20"/>
    <w:multiLevelType w:val="hybridMultilevel"/>
    <w:tmpl w:val="C534D6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B135B7"/>
    <w:multiLevelType w:val="hybridMultilevel"/>
    <w:tmpl w:val="3B7C64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023B43"/>
    <w:multiLevelType w:val="multilevel"/>
    <w:tmpl w:val="854E6C80"/>
    <w:lvl w:ilvl="0">
      <w:start w:val="1"/>
      <w:numFmt w:val="decimal"/>
      <w:pStyle w:val="1"/>
      <w:lvlText w:val="%1"/>
      <w:lvlJc w:val="left"/>
      <w:pPr>
        <w:ind w:left="432" w:hanging="432"/>
      </w:pPr>
      <w:rPr>
        <w:rFonts w:hint="default"/>
        <w:rtl w:val="0"/>
      </w:rPr>
    </w:lvl>
    <w:lvl w:ilvl="1">
      <w:start w:val="1"/>
      <w:numFmt w:val="decimal"/>
      <w:pStyle w:val="20"/>
      <w:lvlText w:val="%2.%1"/>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rtl w:val="0"/>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3.%2.%1"/>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rtl w:val="0"/>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4.%3.%2.%1"/>
      <w:lvlJc w:val="left"/>
      <w:pPr>
        <w:ind w:left="864" w:hanging="86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rtl w:val="0"/>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44DC72B2"/>
    <w:multiLevelType w:val="hybridMultilevel"/>
    <w:tmpl w:val="C012E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3C6198"/>
    <w:multiLevelType w:val="hybridMultilevel"/>
    <w:tmpl w:val="248200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831EA4"/>
    <w:multiLevelType w:val="hybridMultilevel"/>
    <w:tmpl w:val="F6745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AD1A20"/>
    <w:multiLevelType w:val="hybridMultilevel"/>
    <w:tmpl w:val="4F0E2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5CE1209"/>
    <w:multiLevelType w:val="hybridMultilevel"/>
    <w:tmpl w:val="24346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D00216"/>
    <w:multiLevelType w:val="multilevel"/>
    <w:tmpl w:val="BD0294B2"/>
    <w:lvl w:ilvl="0">
      <w:start w:val="1"/>
      <w:numFmt w:val="decimal"/>
      <w:pStyle w:val="Style"/>
      <w:lvlText w:val="%1.5"/>
      <w:lvlJc w:val="left"/>
      <w:pPr>
        <w:ind w:left="360" w:hanging="360"/>
      </w:pPr>
      <w:rPr>
        <w:rFonts w:ascii="Times New Roman" w:hAnsi="Times New Roman" w:cs="Times New Roman"/>
        <w:b w:val="0"/>
        <w:bCs/>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8A139D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A71DFB"/>
    <w:multiLevelType w:val="hybridMultilevel"/>
    <w:tmpl w:val="DB54C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4007C5F"/>
    <w:multiLevelType w:val="multilevel"/>
    <w:tmpl w:val="86EEF724"/>
    <w:styleLink w:val="faisal"/>
    <w:lvl w:ilvl="0">
      <w:start w:val="1"/>
      <w:numFmt w:val="decimal"/>
      <w:lvlText w:val="%1."/>
      <w:lvlJc w:val="left"/>
      <w:pPr>
        <w:ind w:left="360" w:hanging="360"/>
      </w:pPr>
      <w:rPr>
        <w:rFonts w:ascii="Sakkal Majalla" w:hAnsi="Sakkal Majalla"/>
        <w:b/>
        <w:color w:val="0070C0"/>
        <w:sz w:val="28"/>
      </w:rPr>
    </w:lvl>
    <w:lvl w:ilvl="1">
      <w:start w:val="1"/>
      <w:numFmt w:val="decimal"/>
      <w:lvlText w:val="%2."/>
      <w:lvlJc w:val="left"/>
      <w:pPr>
        <w:ind w:left="360" w:hanging="360"/>
      </w:pPr>
      <w:rPr>
        <w:rFonts w:ascii="Sakkal Majalla" w:hAnsi="Sakkal Majalla"/>
        <w:b/>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E806E8"/>
    <w:multiLevelType w:val="hybridMultilevel"/>
    <w:tmpl w:val="35C66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FA6C36"/>
    <w:multiLevelType w:val="hybridMultilevel"/>
    <w:tmpl w:val="5C048E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1C3023"/>
    <w:multiLevelType w:val="hybridMultilevel"/>
    <w:tmpl w:val="9474B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9"/>
  </w:num>
  <w:num w:numId="3">
    <w:abstractNumId w:val="12"/>
  </w:num>
  <w:num w:numId="4">
    <w:abstractNumId w:val="27"/>
  </w:num>
  <w:num w:numId="5">
    <w:abstractNumId w:val="13"/>
  </w:num>
  <w:num w:numId="6">
    <w:abstractNumId w:val="28"/>
  </w:num>
  <w:num w:numId="7">
    <w:abstractNumId w:val="31"/>
  </w:num>
  <w:num w:numId="8">
    <w:abstractNumId w:val="18"/>
  </w:num>
  <w:num w:numId="9">
    <w:abstractNumId w:val="21"/>
  </w:num>
  <w:num w:numId="10">
    <w:abstractNumId w:val="24"/>
  </w:num>
  <w:num w:numId="11">
    <w:abstractNumId w:val="16"/>
  </w:num>
  <w:num w:numId="12">
    <w:abstractNumId w:val="23"/>
  </w:num>
  <w:num w:numId="13">
    <w:abstractNumId w:val="17"/>
  </w:num>
  <w:num w:numId="14">
    <w:abstractNumId w:val="14"/>
  </w:num>
  <w:num w:numId="15">
    <w:abstractNumId w:val="4"/>
  </w:num>
  <w:num w:numId="16">
    <w:abstractNumId w:val="20"/>
  </w:num>
  <w:num w:numId="17">
    <w:abstractNumId w:val="11"/>
  </w:num>
  <w:num w:numId="18">
    <w:abstractNumId w:val="10"/>
  </w:num>
  <w:num w:numId="19">
    <w:abstractNumId w:val="0"/>
  </w:num>
  <w:num w:numId="20">
    <w:abstractNumId w:val="3"/>
  </w:num>
  <w:num w:numId="21">
    <w:abstractNumId w:val="26"/>
  </w:num>
  <w:num w:numId="22">
    <w:abstractNumId w:val="29"/>
  </w:num>
  <w:num w:numId="23">
    <w:abstractNumId w:val="25"/>
  </w:num>
  <w:num w:numId="24">
    <w:abstractNumId w:val="33"/>
  </w:num>
  <w:num w:numId="25">
    <w:abstractNumId w:val="32"/>
  </w:num>
  <w:num w:numId="26">
    <w:abstractNumId w:val="2"/>
  </w:num>
  <w:num w:numId="27">
    <w:abstractNumId w:val="6"/>
  </w:num>
  <w:num w:numId="28">
    <w:abstractNumId w:val="22"/>
  </w:num>
  <w:num w:numId="29">
    <w:abstractNumId w:val="7"/>
  </w:num>
  <w:num w:numId="30">
    <w:abstractNumId w:val="1"/>
  </w:num>
  <w:num w:numId="31">
    <w:abstractNumId w:val="19"/>
  </w:num>
  <w:num w:numId="32">
    <w:abstractNumId w:val="8"/>
  </w:num>
  <w:num w:numId="33">
    <w:abstractNumId w:val="15"/>
  </w:num>
  <w:num w:numId="3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ocumentProtection w:edit="comments" w:enforcement="1" w:cryptProviderType="rsaAES" w:cryptAlgorithmClass="hash" w:cryptAlgorithmType="typeAny" w:cryptAlgorithmSid="14" w:cryptSpinCount="100000" w:hash="u92lMdqriVF2Sca95e9kRhmUHnrETRX7GfJtrOyxU9pOi9uxcwLXLM2F0W1bwtPsyWdt7x0/a8S3LbL3ei8HGg==" w:salt="A2kl1f/DBxTw/N/kUtRkg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127"/>
    <w:rsid w:val="00002A70"/>
    <w:rsid w:val="000038C7"/>
    <w:rsid w:val="000043B6"/>
    <w:rsid w:val="000053E0"/>
    <w:rsid w:val="000057EA"/>
    <w:rsid w:val="00005F69"/>
    <w:rsid w:val="00006CAC"/>
    <w:rsid w:val="00006F70"/>
    <w:rsid w:val="000075F3"/>
    <w:rsid w:val="000079B8"/>
    <w:rsid w:val="0001525D"/>
    <w:rsid w:val="0002227D"/>
    <w:rsid w:val="000248AC"/>
    <w:rsid w:val="00025AD5"/>
    <w:rsid w:val="00027776"/>
    <w:rsid w:val="0003041B"/>
    <w:rsid w:val="000320B4"/>
    <w:rsid w:val="00040728"/>
    <w:rsid w:val="00044E40"/>
    <w:rsid w:val="000454F8"/>
    <w:rsid w:val="0004727D"/>
    <w:rsid w:val="00050AB2"/>
    <w:rsid w:val="000570CF"/>
    <w:rsid w:val="00061B3E"/>
    <w:rsid w:val="00080310"/>
    <w:rsid w:val="00086202"/>
    <w:rsid w:val="00093AD5"/>
    <w:rsid w:val="00096A2B"/>
    <w:rsid w:val="000978D9"/>
    <w:rsid w:val="000A16B9"/>
    <w:rsid w:val="000A3998"/>
    <w:rsid w:val="000A39D8"/>
    <w:rsid w:val="000A706E"/>
    <w:rsid w:val="000B7859"/>
    <w:rsid w:val="000C4301"/>
    <w:rsid w:val="000D707A"/>
    <w:rsid w:val="000E1A3F"/>
    <w:rsid w:val="000E75DC"/>
    <w:rsid w:val="00112BC5"/>
    <w:rsid w:val="0011414D"/>
    <w:rsid w:val="0012386D"/>
    <w:rsid w:val="00130E7F"/>
    <w:rsid w:val="00143F1E"/>
    <w:rsid w:val="00145D95"/>
    <w:rsid w:val="001512AE"/>
    <w:rsid w:val="00151714"/>
    <w:rsid w:val="00160E63"/>
    <w:rsid w:val="0016129F"/>
    <w:rsid w:val="001629C4"/>
    <w:rsid w:val="001823DA"/>
    <w:rsid w:val="00185BC3"/>
    <w:rsid w:val="00187485"/>
    <w:rsid w:val="00192C43"/>
    <w:rsid w:val="001930CE"/>
    <w:rsid w:val="001A062A"/>
    <w:rsid w:val="001A5084"/>
    <w:rsid w:val="001A6A76"/>
    <w:rsid w:val="001B0D27"/>
    <w:rsid w:val="001B355B"/>
    <w:rsid w:val="001B4491"/>
    <w:rsid w:val="001B7C55"/>
    <w:rsid w:val="001C48B4"/>
    <w:rsid w:val="001C77DF"/>
    <w:rsid w:val="001C784B"/>
    <w:rsid w:val="001D6D86"/>
    <w:rsid w:val="001E30B8"/>
    <w:rsid w:val="001F23C5"/>
    <w:rsid w:val="001F4E82"/>
    <w:rsid w:val="001F6799"/>
    <w:rsid w:val="00200524"/>
    <w:rsid w:val="00201A22"/>
    <w:rsid w:val="002058AE"/>
    <w:rsid w:val="00214543"/>
    <w:rsid w:val="0022039E"/>
    <w:rsid w:val="00226C40"/>
    <w:rsid w:val="00233371"/>
    <w:rsid w:val="00234CBD"/>
    <w:rsid w:val="00243CC5"/>
    <w:rsid w:val="0024545C"/>
    <w:rsid w:val="00247058"/>
    <w:rsid w:val="002502C2"/>
    <w:rsid w:val="00253F62"/>
    <w:rsid w:val="0025556A"/>
    <w:rsid w:val="00257BDE"/>
    <w:rsid w:val="002602DA"/>
    <w:rsid w:val="00260C6C"/>
    <w:rsid w:val="0026321D"/>
    <w:rsid w:val="002633EE"/>
    <w:rsid w:val="00263B6A"/>
    <w:rsid w:val="00271959"/>
    <w:rsid w:val="0027632C"/>
    <w:rsid w:val="0028570D"/>
    <w:rsid w:val="00285C16"/>
    <w:rsid w:val="002929E2"/>
    <w:rsid w:val="0029494D"/>
    <w:rsid w:val="00295115"/>
    <w:rsid w:val="00297171"/>
    <w:rsid w:val="002A097E"/>
    <w:rsid w:val="002A38A0"/>
    <w:rsid w:val="002A3A32"/>
    <w:rsid w:val="002A5E5F"/>
    <w:rsid w:val="002B105A"/>
    <w:rsid w:val="002B3255"/>
    <w:rsid w:val="002C0E5C"/>
    <w:rsid w:val="002C3E4D"/>
    <w:rsid w:val="002C6142"/>
    <w:rsid w:val="002D44FF"/>
    <w:rsid w:val="002E1603"/>
    <w:rsid w:val="002E1CD7"/>
    <w:rsid w:val="002E3C29"/>
    <w:rsid w:val="002E66E3"/>
    <w:rsid w:val="002F1AC0"/>
    <w:rsid w:val="002F1EF4"/>
    <w:rsid w:val="002F24E0"/>
    <w:rsid w:val="002F2B6C"/>
    <w:rsid w:val="002F395B"/>
    <w:rsid w:val="002F6F18"/>
    <w:rsid w:val="00303D63"/>
    <w:rsid w:val="00303E11"/>
    <w:rsid w:val="00312275"/>
    <w:rsid w:val="003138F4"/>
    <w:rsid w:val="0031484A"/>
    <w:rsid w:val="00315106"/>
    <w:rsid w:val="003175C4"/>
    <w:rsid w:val="003203CF"/>
    <w:rsid w:val="00321C2D"/>
    <w:rsid w:val="003243C0"/>
    <w:rsid w:val="00324BC1"/>
    <w:rsid w:val="00334740"/>
    <w:rsid w:val="00337828"/>
    <w:rsid w:val="0034022D"/>
    <w:rsid w:val="00342649"/>
    <w:rsid w:val="00350436"/>
    <w:rsid w:val="00350495"/>
    <w:rsid w:val="0035100E"/>
    <w:rsid w:val="00351C06"/>
    <w:rsid w:val="00353F5C"/>
    <w:rsid w:val="00354014"/>
    <w:rsid w:val="00355FC5"/>
    <w:rsid w:val="00365E00"/>
    <w:rsid w:val="00365EDE"/>
    <w:rsid w:val="00366114"/>
    <w:rsid w:val="003662D5"/>
    <w:rsid w:val="003735EA"/>
    <w:rsid w:val="00381196"/>
    <w:rsid w:val="00382A81"/>
    <w:rsid w:val="00394FAD"/>
    <w:rsid w:val="00396AF2"/>
    <w:rsid w:val="003A1983"/>
    <w:rsid w:val="003A2D10"/>
    <w:rsid w:val="003A439E"/>
    <w:rsid w:val="003A5468"/>
    <w:rsid w:val="003A6BE0"/>
    <w:rsid w:val="003D2F6F"/>
    <w:rsid w:val="003D5779"/>
    <w:rsid w:val="003D6459"/>
    <w:rsid w:val="003D7D60"/>
    <w:rsid w:val="003E5966"/>
    <w:rsid w:val="00400008"/>
    <w:rsid w:val="00405688"/>
    <w:rsid w:val="00415AA4"/>
    <w:rsid w:val="00415DBF"/>
    <w:rsid w:val="00416A74"/>
    <w:rsid w:val="00426204"/>
    <w:rsid w:val="004272D2"/>
    <w:rsid w:val="00427A3A"/>
    <w:rsid w:val="004320C4"/>
    <w:rsid w:val="0043221D"/>
    <w:rsid w:val="00433FCD"/>
    <w:rsid w:val="00434E63"/>
    <w:rsid w:val="00443E35"/>
    <w:rsid w:val="00447ADA"/>
    <w:rsid w:val="0045319B"/>
    <w:rsid w:val="004533C9"/>
    <w:rsid w:val="00454409"/>
    <w:rsid w:val="00455E55"/>
    <w:rsid w:val="00457104"/>
    <w:rsid w:val="00460FB2"/>
    <w:rsid w:val="004645AD"/>
    <w:rsid w:val="00465654"/>
    <w:rsid w:val="00465F39"/>
    <w:rsid w:val="0047239A"/>
    <w:rsid w:val="00481D57"/>
    <w:rsid w:val="00497BC8"/>
    <w:rsid w:val="004A287C"/>
    <w:rsid w:val="004A4176"/>
    <w:rsid w:val="004A47C4"/>
    <w:rsid w:val="004A7A8D"/>
    <w:rsid w:val="004B02E3"/>
    <w:rsid w:val="004B1234"/>
    <w:rsid w:val="004C1011"/>
    <w:rsid w:val="004C1596"/>
    <w:rsid w:val="004C3A1A"/>
    <w:rsid w:val="004D2F99"/>
    <w:rsid w:val="004D39AC"/>
    <w:rsid w:val="004E5781"/>
    <w:rsid w:val="004E6FAB"/>
    <w:rsid w:val="004F5E72"/>
    <w:rsid w:val="0050007F"/>
    <w:rsid w:val="0050650C"/>
    <w:rsid w:val="0050680A"/>
    <w:rsid w:val="005079C7"/>
    <w:rsid w:val="00510910"/>
    <w:rsid w:val="00515471"/>
    <w:rsid w:val="005254B1"/>
    <w:rsid w:val="00534C6E"/>
    <w:rsid w:val="00537ABF"/>
    <w:rsid w:val="00540570"/>
    <w:rsid w:val="00543143"/>
    <w:rsid w:val="00546ED2"/>
    <w:rsid w:val="00546F0C"/>
    <w:rsid w:val="0055350C"/>
    <w:rsid w:val="00556748"/>
    <w:rsid w:val="00560D06"/>
    <w:rsid w:val="00563501"/>
    <w:rsid w:val="00566BD9"/>
    <w:rsid w:val="005749E7"/>
    <w:rsid w:val="005779D1"/>
    <w:rsid w:val="00580CC2"/>
    <w:rsid w:val="0058456A"/>
    <w:rsid w:val="005915AF"/>
    <w:rsid w:val="005A0EA5"/>
    <w:rsid w:val="005B4D18"/>
    <w:rsid w:val="005B5CD9"/>
    <w:rsid w:val="005B68BC"/>
    <w:rsid w:val="005D19B0"/>
    <w:rsid w:val="005D2D90"/>
    <w:rsid w:val="005D564C"/>
    <w:rsid w:val="005E27AA"/>
    <w:rsid w:val="005E3B7C"/>
    <w:rsid w:val="005E7433"/>
    <w:rsid w:val="005F4596"/>
    <w:rsid w:val="00601208"/>
    <w:rsid w:val="0060720D"/>
    <w:rsid w:val="00615857"/>
    <w:rsid w:val="00615EF9"/>
    <w:rsid w:val="0062484C"/>
    <w:rsid w:val="0062582F"/>
    <w:rsid w:val="00633C62"/>
    <w:rsid w:val="006353AF"/>
    <w:rsid w:val="006431E7"/>
    <w:rsid w:val="006454B6"/>
    <w:rsid w:val="0065287B"/>
    <w:rsid w:val="00652C9C"/>
    <w:rsid w:val="0065306E"/>
    <w:rsid w:val="00657165"/>
    <w:rsid w:val="00657CA4"/>
    <w:rsid w:val="00657FBC"/>
    <w:rsid w:val="006630DC"/>
    <w:rsid w:val="00665243"/>
    <w:rsid w:val="006659D0"/>
    <w:rsid w:val="0068329F"/>
    <w:rsid w:val="006857BC"/>
    <w:rsid w:val="00686170"/>
    <w:rsid w:val="00691DE5"/>
    <w:rsid w:val="00693542"/>
    <w:rsid w:val="00693711"/>
    <w:rsid w:val="00694682"/>
    <w:rsid w:val="00694BA2"/>
    <w:rsid w:val="00697998"/>
    <w:rsid w:val="00697A09"/>
    <w:rsid w:val="006B11D3"/>
    <w:rsid w:val="006B2893"/>
    <w:rsid w:val="006B57B7"/>
    <w:rsid w:val="006C1AF9"/>
    <w:rsid w:val="006C46B0"/>
    <w:rsid w:val="006C4E87"/>
    <w:rsid w:val="006C7B19"/>
    <w:rsid w:val="006D24CF"/>
    <w:rsid w:val="006D2804"/>
    <w:rsid w:val="006D2E51"/>
    <w:rsid w:val="006D547C"/>
    <w:rsid w:val="006D6AFB"/>
    <w:rsid w:val="006E6BE9"/>
    <w:rsid w:val="006E7A23"/>
    <w:rsid w:val="006F0337"/>
    <w:rsid w:val="006F0B54"/>
    <w:rsid w:val="006F4997"/>
    <w:rsid w:val="006F7C8B"/>
    <w:rsid w:val="00703263"/>
    <w:rsid w:val="00707AD7"/>
    <w:rsid w:val="0071116E"/>
    <w:rsid w:val="00713BB2"/>
    <w:rsid w:val="00714CDB"/>
    <w:rsid w:val="007159C1"/>
    <w:rsid w:val="0071681F"/>
    <w:rsid w:val="00721352"/>
    <w:rsid w:val="007316BF"/>
    <w:rsid w:val="0073416F"/>
    <w:rsid w:val="007348B2"/>
    <w:rsid w:val="007373CC"/>
    <w:rsid w:val="007408DD"/>
    <w:rsid w:val="00743028"/>
    <w:rsid w:val="00744006"/>
    <w:rsid w:val="00747D52"/>
    <w:rsid w:val="00750916"/>
    <w:rsid w:val="00754D24"/>
    <w:rsid w:val="007704A5"/>
    <w:rsid w:val="00771575"/>
    <w:rsid w:val="0077173E"/>
    <w:rsid w:val="007717A6"/>
    <w:rsid w:val="00776768"/>
    <w:rsid w:val="00784EE6"/>
    <w:rsid w:val="00791E4B"/>
    <w:rsid w:val="007B2154"/>
    <w:rsid w:val="007B460F"/>
    <w:rsid w:val="007C0729"/>
    <w:rsid w:val="007C19E8"/>
    <w:rsid w:val="007C66F3"/>
    <w:rsid w:val="007D1B39"/>
    <w:rsid w:val="007D2A18"/>
    <w:rsid w:val="007D62BE"/>
    <w:rsid w:val="007F078E"/>
    <w:rsid w:val="007F39C1"/>
    <w:rsid w:val="007F5F12"/>
    <w:rsid w:val="008132EC"/>
    <w:rsid w:val="008178E0"/>
    <w:rsid w:val="008215BE"/>
    <w:rsid w:val="00822A46"/>
    <w:rsid w:val="008243E9"/>
    <w:rsid w:val="00824B0B"/>
    <w:rsid w:val="00830D39"/>
    <w:rsid w:val="00840B1A"/>
    <w:rsid w:val="008439B9"/>
    <w:rsid w:val="008457DF"/>
    <w:rsid w:val="00856200"/>
    <w:rsid w:val="00862286"/>
    <w:rsid w:val="0086720A"/>
    <w:rsid w:val="008673C0"/>
    <w:rsid w:val="00867FFE"/>
    <w:rsid w:val="0087363E"/>
    <w:rsid w:val="0087382D"/>
    <w:rsid w:val="00873CDE"/>
    <w:rsid w:val="00876854"/>
    <w:rsid w:val="00890E17"/>
    <w:rsid w:val="00892049"/>
    <w:rsid w:val="00893A53"/>
    <w:rsid w:val="008A02DF"/>
    <w:rsid w:val="008A453D"/>
    <w:rsid w:val="008B19DB"/>
    <w:rsid w:val="008B5D0D"/>
    <w:rsid w:val="008C06FA"/>
    <w:rsid w:val="008C2F27"/>
    <w:rsid w:val="008C4131"/>
    <w:rsid w:val="008C76E3"/>
    <w:rsid w:val="008D19A4"/>
    <w:rsid w:val="008E2DD4"/>
    <w:rsid w:val="008E3308"/>
    <w:rsid w:val="008E396E"/>
    <w:rsid w:val="008E569F"/>
    <w:rsid w:val="008E5D18"/>
    <w:rsid w:val="008F6342"/>
    <w:rsid w:val="00900BB7"/>
    <w:rsid w:val="009052FB"/>
    <w:rsid w:val="00907A93"/>
    <w:rsid w:val="0091241D"/>
    <w:rsid w:val="009125D0"/>
    <w:rsid w:val="00912DDC"/>
    <w:rsid w:val="00915B59"/>
    <w:rsid w:val="00920AB7"/>
    <w:rsid w:val="009210F9"/>
    <w:rsid w:val="00926DA0"/>
    <w:rsid w:val="00930697"/>
    <w:rsid w:val="009346A6"/>
    <w:rsid w:val="009360FF"/>
    <w:rsid w:val="0094289E"/>
    <w:rsid w:val="00942C36"/>
    <w:rsid w:val="00944707"/>
    <w:rsid w:val="00945B5E"/>
    <w:rsid w:val="00946FCC"/>
    <w:rsid w:val="009471BA"/>
    <w:rsid w:val="00947367"/>
    <w:rsid w:val="009474E2"/>
    <w:rsid w:val="00951500"/>
    <w:rsid w:val="009622AD"/>
    <w:rsid w:val="00965321"/>
    <w:rsid w:val="0096592B"/>
    <w:rsid w:val="00965A4D"/>
    <w:rsid w:val="00967E21"/>
    <w:rsid w:val="009710F5"/>
    <w:rsid w:val="00972F9A"/>
    <w:rsid w:val="00977109"/>
    <w:rsid w:val="009852EB"/>
    <w:rsid w:val="009903F0"/>
    <w:rsid w:val="009939D0"/>
    <w:rsid w:val="00995F11"/>
    <w:rsid w:val="009B2C3B"/>
    <w:rsid w:val="009C0B48"/>
    <w:rsid w:val="009C1579"/>
    <w:rsid w:val="009C165D"/>
    <w:rsid w:val="009D2440"/>
    <w:rsid w:val="009D2508"/>
    <w:rsid w:val="009D3383"/>
    <w:rsid w:val="009D51B7"/>
    <w:rsid w:val="009E42B5"/>
    <w:rsid w:val="009E4B37"/>
    <w:rsid w:val="009F0799"/>
    <w:rsid w:val="009F1A0C"/>
    <w:rsid w:val="00A03E9B"/>
    <w:rsid w:val="00A06889"/>
    <w:rsid w:val="00A21A8A"/>
    <w:rsid w:val="00A25143"/>
    <w:rsid w:val="00A27AE9"/>
    <w:rsid w:val="00A342E3"/>
    <w:rsid w:val="00A41BAC"/>
    <w:rsid w:val="00A433A9"/>
    <w:rsid w:val="00A446C0"/>
    <w:rsid w:val="00A44A4A"/>
    <w:rsid w:val="00A55127"/>
    <w:rsid w:val="00A57122"/>
    <w:rsid w:val="00A628CA"/>
    <w:rsid w:val="00A631F1"/>
    <w:rsid w:val="00A67305"/>
    <w:rsid w:val="00A714B3"/>
    <w:rsid w:val="00A71AE6"/>
    <w:rsid w:val="00A735C5"/>
    <w:rsid w:val="00A757A9"/>
    <w:rsid w:val="00A75B89"/>
    <w:rsid w:val="00A81587"/>
    <w:rsid w:val="00A84D2D"/>
    <w:rsid w:val="00A93491"/>
    <w:rsid w:val="00A977DF"/>
    <w:rsid w:val="00A978EA"/>
    <w:rsid w:val="00AA274A"/>
    <w:rsid w:val="00AA508E"/>
    <w:rsid w:val="00AB0740"/>
    <w:rsid w:val="00AB30E7"/>
    <w:rsid w:val="00AB3420"/>
    <w:rsid w:val="00AB6F94"/>
    <w:rsid w:val="00AB7A5B"/>
    <w:rsid w:val="00AB7D5B"/>
    <w:rsid w:val="00AC319A"/>
    <w:rsid w:val="00AC4323"/>
    <w:rsid w:val="00AD3011"/>
    <w:rsid w:val="00AD6112"/>
    <w:rsid w:val="00AD64AB"/>
    <w:rsid w:val="00AD7D8F"/>
    <w:rsid w:val="00AE26D8"/>
    <w:rsid w:val="00AE47D3"/>
    <w:rsid w:val="00AE7D22"/>
    <w:rsid w:val="00AF2000"/>
    <w:rsid w:val="00AF540D"/>
    <w:rsid w:val="00AF6CFD"/>
    <w:rsid w:val="00B00CC1"/>
    <w:rsid w:val="00B0183A"/>
    <w:rsid w:val="00B05B28"/>
    <w:rsid w:val="00B0746E"/>
    <w:rsid w:val="00B15558"/>
    <w:rsid w:val="00B161BB"/>
    <w:rsid w:val="00B1644F"/>
    <w:rsid w:val="00B16C24"/>
    <w:rsid w:val="00B17B8C"/>
    <w:rsid w:val="00B21111"/>
    <w:rsid w:val="00B21A5F"/>
    <w:rsid w:val="00B2230C"/>
    <w:rsid w:val="00B24042"/>
    <w:rsid w:val="00B26102"/>
    <w:rsid w:val="00B32609"/>
    <w:rsid w:val="00B33F4C"/>
    <w:rsid w:val="00B35C8A"/>
    <w:rsid w:val="00B558C9"/>
    <w:rsid w:val="00B5628A"/>
    <w:rsid w:val="00B579F5"/>
    <w:rsid w:val="00B61EF4"/>
    <w:rsid w:val="00B65A32"/>
    <w:rsid w:val="00B74AE7"/>
    <w:rsid w:val="00B83E5C"/>
    <w:rsid w:val="00B83EC7"/>
    <w:rsid w:val="00B857E7"/>
    <w:rsid w:val="00B91DBB"/>
    <w:rsid w:val="00B92553"/>
    <w:rsid w:val="00B9257A"/>
    <w:rsid w:val="00B92B4C"/>
    <w:rsid w:val="00B9676A"/>
    <w:rsid w:val="00BA01A2"/>
    <w:rsid w:val="00BA0CAC"/>
    <w:rsid w:val="00BA43B4"/>
    <w:rsid w:val="00BA6D5C"/>
    <w:rsid w:val="00BB3F30"/>
    <w:rsid w:val="00BB49E3"/>
    <w:rsid w:val="00BB62E6"/>
    <w:rsid w:val="00BB686D"/>
    <w:rsid w:val="00BC0359"/>
    <w:rsid w:val="00BC0752"/>
    <w:rsid w:val="00BC2421"/>
    <w:rsid w:val="00BC4259"/>
    <w:rsid w:val="00BC4946"/>
    <w:rsid w:val="00BC571E"/>
    <w:rsid w:val="00BC653B"/>
    <w:rsid w:val="00BC6673"/>
    <w:rsid w:val="00BD3A10"/>
    <w:rsid w:val="00BD4D4D"/>
    <w:rsid w:val="00BE1687"/>
    <w:rsid w:val="00BE2BD0"/>
    <w:rsid w:val="00BE30B6"/>
    <w:rsid w:val="00BE3D84"/>
    <w:rsid w:val="00BE5CAE"/>
    <w:rsid w:val="00BE6CA5"/>
    <w:rsid w:val="00BE7F98"/>
    <w:rsid w:val="00BF0312"/>
    <w:rsid w:val="00BF445D"/>
    <w:rsid w:val="00C04EAE"/>
    <w:rsid w:val="00C13758"/>
    <w:rsid w:val="00C16127"/>
    <w:rsid w:val="00C262F2"/>
    <w:rsid w:val="00C303FA"/>
    <w:rsid w:val="00C30FD6"/>
    <w:rsid w:val="00C33EFB"/>
    <w:rsid w:val="00C34F83"/>
    <w:rsid w:val="00C36107"/>
    <w:rsid w:val="00C47DDB"/>
    <w:rsid w:val="00C52C78"/>
    <w:rsid w:val="00C6673E"/>
    <w:rsid w:val="00C72E6B"/>
    <w:rsid w:val="00C73756"/>
    <w:rsid w:val="00C74F31"/>
    <w:rsid w:val="00C74FAE"/>
    <w:rsid w:val="00C90EA6"/>
    <w:rsid w:val="00C959C6"/>
    <w:rsid w:val="00C97030"/>
    <w:rsid w:val="00CA2211"/>
    <w:rsid w:val="00CB1F33"/>
    <w:rsid w:val="00CB2185"/>
    <w:rsid w:val="00CB33C5"/>
    <w:rsid w:val="00CC3729"/>
    <w:rsid w:val="00CC3DC6"/>
    <w:rsid w:val="00CC7A6D"/>
    <w:rsid w:val="00CD7967"/>
    <w:rsid w:val="00CE133A"/>
    <w:rsid w:val="00CE57F0"/>
    <w:rsid w:val="00CF339A"/>
    <w:rsid w:val="00D0168E"/>
    <w:rsid w:val="00D02F4B"/>
    <w:rsid w:val="00D03804"/>
    <w:rsid w:val="00D039EC"/>
    <w:rsid w:val="00D15CB7"/>
    <w:rsid w:val="00D36AB0"/>
    <w:rsid w:val="00D432DA"/>
    <w:rsid w:val="00D45E39"/>
    <w:rsid w:val="00D56464"/>
    <w:rsid w:val="00D60053"/>
    <w:rsid w:val="00D664E9"/>
    <w:rsid w:val="00D66BB0"/>
    <w:rsid w:val="00D70863"/>
    <w:rsid w:val="00D71A31"/>
    <w:rsid w:val="00D71B14"/>
    <w:rsid w:val="00D74DFE"/>
    <w:rsid w:val="00D90D10"/>
    <w:rsid w:val="00DA2F2C"/>
    <w:rsid w:val="00DC0B93"/>
    <w:rsid w:val="00DC54A5"/>
    <w:rsid w:val="00DC623E"/>
    <w:rsid w:val="00DC788A"/>
    <w:rsid w:val="00DC7DAF"/>
    <w:rsid w:val="00DD18DF"/>
    <w:rsid w:val="00DE0F99"/>
    <w:rsid w:val="00DE3650"/>
    <w:rsid w:val="00DE6D5A"/>
    <w:rsid w:val="00DF1450"/>
    <w:rsid w:val="00E06074"/>
    <w:rsid w:val="00E069B2"/>
    <w:rsid w:val="00E13D9F"/>
    <w:rsid w:val="00E259EF"/>
    <w:rsid w:val="00E3430A"/>
    <w:rsid w:val="00E34A9D"/>
    <w:rsid w:val="00E3544D"/>
    <w:rsid w:val="00E60A5B"/>
    <w:rsid w:val="00E61B31"/>
    <w:rsid w:val="00E630F9"/>
    <w:rsid w:val="00E635F0"/>
    <w:rsid w:val="00E66871"/>
    <w:rsid w:val="00E7550B"/>
    <w:rsid w:val="00E76606"/>
    <w:rsid w:val="00E81B70"/>
    <w:rsid w:val="00E81BDA"/>
    <w:rsid w:val="00E962DC"/>
    <w:rsid w:val="00E97B48"/>
    <w:rsid w:val="00EB47B0"/>
    <w:rsid w:val="00EB4F80"/>
    <w:rsid w:val="00EC0FDC"/>
    <w:rsid w:val="00EC12B8"/>
    <w:rsid w:val="00EC1A29"/>
    <w:rsid w:val="00EC1F86"/>
    <w:rsid w:val="00EC3F65"/>
    <w:rsid w:val="00EC4933"/>
    <w:rsid w:val="00EC6D1E"/>
    <w:rsid w:val="00EC6F7D"/>
    <w:rsid w:val="00EC774F"/>
    <w:rsid w:val="00EE2811"/>
    <w:rsid w:val="00EE6CE0"/>
    <w:rsid w:val="00EF05EB"/>
    <w:rsid w:val="00EF27AB"/>
    <w:rsid w:val="00EF6420"/>
    <w:rsid w:val="00F07776"/>
    <w:rsid w:val="00F07807"/>
    <w:rsid w:val="00F11B64"/>
    <w:rsid w:val="00F123A5"/>
    <w:rsid w:val="00F13C35"/>
    <w:rsid w:val="00F23E1F"/>
    <w:rsid w:val="00F278EB"/>
    <w:rsid w:val="00F41148"/>
    <w:rsid w:val="00F46E82"/>
    <w:rsid w:val="00F47BB6"/>
    <w:rsid w:val="00F53AE0"/>
    <w:rsid w:val="00F5560A"/>
    <w:rsid w:val="00F55C35"/>
    <w:rsid w:val="00F755AC"/>
    <w:rsid w:val="00F81015"/>
    <w:rsid w:val="00F82560"/>
    <w:rsid w:val="00F830CB"/>
    <w:rsid w:val="00F8439E"/>
    <w:rsid w:val="00F846BD"/>
    <w:rsid w:val="00F9080A"/>
    <w:rsid w:val="00F93664"/>
    <w:rsid w:val="00FA5478"/>
    <w:rsid w:val="00FA6535"/>
    <w:rsid w:val="00FB0B58"/>
    <w:rsid w:val="00FB0C9D"/>
    <w:rsid w:val="00FB4A14"/>
    <w:rsid w:val="00FB4BB0"/>
    <w:rsid w:val="00FD2E2B"/>
    <w:rsid w:val="00FD7089"/>
    <w:rsid w:val="00FE319B"/>
    <w:rsid w:val="00FF0E2B"/>
    <w:rsid w:val="00FF238B"/>
    <w:rsid w:val="00FF28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91E02"/>
  <w15:chartTrackingRefBased/>
  <w15:docId w15:val="{272AE4B2-ADF5-4F0E-95AC-DE05593E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النص العادي"/>
    <w:qFormat/>
    <w:rsid w:val="000E75DC"/>
    <w:pPr>
      <w:bidi/>
    </w:pPr>
    <w:rPr>
      <w:rFonts w:ascii="Cairo" w:hAnsi="Cairo" w:cs="Cairo"/>
      <w:sz w:val="24"/>
      <w:szCs w:val="24"/>
    </w:rPr>
  </w:style>
  <w:style w:type="paragraph" w:styleId="1">
    <w:name w:val="heading 1"/>
    <w:basedOn w:val="a0"/>
    <w:next w:val="a0"/>
    <w:link w:val="1Char"/>
    <w:uiPriority w:val="9"/>
    <w:qFormat/>
    <w:rsid w:val="00977109"/>
    <w:pPr>
      <w:keepNext/>
      <w:keepLines/>
      <w:numPr>
        <w:numId w:val="9"/>
      </w:numPr>
      <w:spacing w:before="240"/>
      <w:outlineLvl w:val="0"/>
    </w:pPr>
    <w:rPr>
      <w:rFonts w:eastAsiaTheme="majorEastAsia"/>
      <w:b/>
      <w:bCs/>
      <w:sz w:val="28"/>
      <w:szCs w:val="28"/>
    </w:rPr>
  </w:style>
  <w:style w:type="paragraph" w:styleId="20">
    <w:name w:val="heading 2"/>
    <w:basedOn w:val="a0"/>
    <w:link w:val="2Char"/>
    <w:uiPriority w:val="9"/>
    <w:qFormat/>
    <w:rsid w:val="00BE3D84"/>
    <w:pPr>
      <w:numPr>
        <w:ilvl w:val="1"/>
        <w:numId w:val="9"/>
      </w:numPr>
      <w:shd w:val="clear" w:color="auto" w:fill="DEEAF6" w:themeFill="accent1" w:themeFillTint="33"/>
      <w:spacing w:before="120" w:line="276" w:lineRule="auto"/>
      <w:outlineLvl w:val="1"/>
    </w:pPr>
    <w:rPr>
      <w:b/>
      <w:bCs/>
    </w:rPr>
  </w:style>
  <w:style w:type="paragraph" w:styleId="3">
    <w:name w:val="heading 3"/>
    <w:basedOn w:val="a0"/>
    <w:next w:val="a0"/>
    <w:link w:val="3Char"/>
    <w:unhideWhenUsed/>
    <w:qFormat/>
    <w:rsid w:val="0062582F"/>
    <w:pPr>
      <w:keepNext/>
      <w:keepLines/>
      <w:numPr>
        <w:ilvl w:val="2"/>
        <w:numId w:val="9"/>
      </w:numPr>
      <w:spacing w:before="60"/>
      <w:outlineLvl w:val="2"/>
    </w:pPr>
    <w:rPr>
      <w:rFonts w:eastAsiaTheme="majorEastAsia"/>
      <w:color w:val="0091B4"/>
    </w:rPr>
  </w:style>
  <w:style w:type="paragraph" w:styleId="4">
    <w:name w:val="heading 4"/>
    <w:basedOn w:val="a0"/>
    <w:next w:val="a0"/>
    <w:link w:val="4Char"/>
    <w:unhideWhenUsed/>
    <w:qFormat/>
    <w:rsid w:val="00977109"/>
    <w:pPr>
      <w:keepNext/>
      <w:keepLines/>
      <w:numPr>
        <w:ilvl w:val="3"/>
        <w:numId w:val="9"/>
      </w:numPr>
      <w:spacing w:before="40"/>
      <w:outlineLvl w:val="3"/>
    </w:pPr>
    <w:rPr>
      <w:rFonts w:eastAsiaTheme="majorEastAsia"/>
      <w:sz w:val="20"/>
      <w:szCs w:val="20"/>
    </w:rPr>
  </w:style>
  <w:style w:type="paragraph" w:styleId="5">
    <w:name w:val="heading 5"/>
    <w:basedOn w:val="a0"/>
    <w:next w:val="a0"/>
    <w:link w:val="5Char"/>
    <w:semiHidden/>
    <w:unhideWhenUsed/>
    <w:qFormat/>
    <w:rsid w:val="00D03804"/>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Char"/>
    <w:semiHidden/>
    <w:unhideWhenUsed/>
    <w:qFormat/>
    <w:rsid w:val="00D03804"/>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Char"/>
    <w:semiHidden/>
    <w:unhideWhenUsed/>
    <w:qFormat/>
    <w:rsid w:val="00D03804"/>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Char"/>
    <w:semiHidden/>
    <w:unhideWhenUsed/>
    <w:qFormat/>
    <w:rsid w:val="00D03804"/>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semiHidden/>
    <w:unhideWhenUsed/>
    <w:qFormat/>
    <w:rsid w:val="00D03804"/>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faisal">
    <w:name w:val="faisal"/>
    <w:uiPriority w:val="99"/>
    <w:rsid w:val="00876854"/>
    <w:pPr>
      <w:numPr>
        <w:numId w:val="1"/>
      </w:numPr>
    </w:pPr>
  </w:style>
  <w:style w:type="numbering" w:customStyle="1" w:styleId="Style1">
    <w:name w:val="Style1"/>
    <w:uiPriority w:val="99"/>
    <w:rsid w:val="00876854"/>
    <w:pPr>
      <w:numPr>
        <w:numId w:val="2"/>
      </w:numPr>
    </w:pPr>
  </w:style>
  <w:style w:type="paragraph" w:styleId="a4">
    <w:name w:val="header"/>
    <w:basedOn w:val="a0"/>
    <w:link w:val="Char"/>
    <w:uiPriority w:val="99"/>
    <w:unhideWhenUsed/>
    <w:rsid w:val="006353AF"/>
    <w:pPr>
      <w:tabs>
        <w:tab w:val="center" w:pos="4680"/>
        <w:tab w:val="right" w:pos="9360"/>
      </w:tabs>
    </w:pPr>
  </w:style>
  <w:style w:type="character" w:customStyle="1" w:styleId="Char">
    <w:name w:val="رأس الصفحة Char"/>
    <w:basedOn w:val="a1"/>
    <w:link w:val="a4"/>
    <w:uiPriority w:val="99"/>
    <w:rsid w:val="006353AF"/>
    <w:rPr>
      <w:sz w:val="24"/>
      <w:szCs w:val="24"/>
    </w:rPr>
  </w:style>
  <w:style w:type="paragraph" w:styleId="a5">
    <w:name w:val="footer"/>
    <w:basedOn w:val="a0"/>
    <w:link w:val="Char0"/>
    <w:uiPriority w:val="99"/>
    <w:unhideWhenUsed/>
    <w:rsid w:val="006353AF"/>
    <w:pPr>
      <w:tabs>
        <w:tab w:val="center" w:pos="4680"/>
        <w:tab w:val="right" w:pos="9360"/>
      </w:tabs>
    </w:pPr>
  </w:style>
  <w:style w:type="character" w:customStyle="1" w:styleId="Char0">
    <w:name w:val="تذييل الصفحة Char"/>
    <w:basedOn w:val="a1"/>
    <w:link w:val="a5"/>
    <w:uiPriority w:val="99"/>
    <w:rsid w:val="006353AF"/>
    <w:rPr>
      <w:sz w:val="24"/>
      <w:szCs w:val="24"/>
    </w:rPr>
  </w:style>
  <w:style w:type="table" w:styleId="a6">
    <w:name w:val="Table Grid"/>
    <w:basedOn w:val="a2"/>
    <w:uiPriority w:val="59"/>
    <w:rsid w:val="00635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a1"/>
    <w:link w:val="20"/>
    <w:uiPriority w:val="9"/>
    <w:rsid w:val="00BE3D84"/>
    <w:rPr>
      <w:rFonts w:ascii="Cairo" w:hAnsi="Cairo" w:cs="Cairo"/>
      <w:b/>
      <w:bCs/>
      <w:sz w:val="24"/>
      <w:szCs w:val="24"/>
      <w:shd w:val="clear" w:color="auto" w:fill="DEEAF6" w:themeFill="accent1" w:themeFillTint="33"/>
    </w:rPr>
  </w:style>
  <w:style w:type="character" w:customStyle="1" w:styleId="1Char">
    <w:name w:val="العنوان 1 Char"/>
    <w:basedOn w:val="a1"/>
    <w:link w:val="1"/>
    <w:uiPriority w:val="9"/>
    <w:rsid w:val="00977109"/>
    <w:rPr>
      <w:rFonts w:ascii="Cairo" w:eastAsiaTheme="majorEastAsia" w:hAnsi="Cairo" w:cs="Cairo"/>
      <w:b/>
      <w:bCs/>
      <w:sz w:val="28"/>
      <w:szCs w:val="28"/>
    </w:rPr>
  </w:style>
  <w:style w:type="character" w:styleId="a7">
    <w:name w:val="Placeholder Text"/>
    <w:basedOn w:val="a1"/>
    <w:uiPriority w:val="99"/>
    <w:semiHidden/>
    <w:rsid w:val="00C47DDB"/>
    <w:rPr>
      <w:color w:val="808080"/>
    </w:rPr>
  </w:style>
  <w:style w:type="paragraph" w:styleId="a8">
    <w:name w:val="Balloon Text"/>
    <w:basedOn w:val="a0"/>
    <w:link w:val="Char1"/>
    <w:uiPriority w:val="99"/>
    <w:semiHidden/>
    <w:unhideWhenUsed/>
    <w:rsid w:val="00E97B48"/>
    <w:rPr>
      <w:rFonts w:ascii="Segoe UI" w:hAnsi="Segoe UI" w:cs="Segoe UI"/>
      <w:sz w:val="18"/>
      <w:szCs w:val="18"/>
    </w:rPr>
  </w:style>
  <w:style w:type="character" w:customStyle="1" w:styleId="Char1">
    <w:name w:val="نص في بالون Char"/>
    <w:basedOn w:val="a1"/>
    <w:link w:val="a8"/>
    <w:uiPriority w:val="99"/>
    <w:semiHidden/>
    <w:rsid w:val="00E97B48"/>
    <w:rPr>
      <w:rFonts w:ascii="Segoe UI" w:hAnsi="Segoe UI" w:cs="Segoe UI"/>
      <w:sz w:val="18"/>
      <w:szCs w:val="18"/>
    </w:rPr>
  </w:style>
  <w:style w:type="paragraph" w:styleId="a9">
    <w:name w:val="List Paragraph"/>
    <w:aliases w:val="YC Bulet,lp1"/>
    <w:basedOn w:val="a0"/>
    <w:link w:val="Char2"/>
    <w:uiPriority w:val="34"/>
    <w:qFormat/>
    <w:rsid w:val="00965A4D"/>
    <w:pPr>
      <w:ind w:left="720"/>
      <w:contextualSpacing/>
    </w:pPr>
  </w:style>
  <w:style w:type="paragraph" w:customStyle="1" w:styleId="a">
    <w:name w:val="البند الرئيسي"/>
    <w:basedOn w:val="a9"/>
    <w:link w:val="Char3"/>
    <w:autoRedefine/>
    <w:qFormat/>
    <w:rsid w:val="00D03804"/>
    <w:pPr>
      <w:numPr>
        <w:numId w:val="3"/>
      </w:numPr>
      <w:spacing w:before="240"/>
    </w:pPr>
    <w:rPr>
      <w:bCs/>
      <w:color w:val="0095B6"/>
      <w:sz w:val="28"/>
      <w:szCs w:val="28"/>
    </w:rPr>
  </w:style>
  <w:style w:type="paragraph" w:customStyle="1" w:styleId="Style">
    <w:name w:val="Style التسلسل الفرعي"/>
    <w:basedOn w:val="a9"/>
    <w:link w:val="StyleChar"/>
    <w:autoRedefine/>
    <w:qFormat/>
    <w:rsid w:val="009B2C3B"/>
    <w:pPr>
      <w:numPr>
        <w:numId w:val="4"/>
      </w:numPr>
    </w:pPr>
    <w:rPr>
      <w:rFonts w:ascii="Sakkal Majalla" w:hAnsi="Sakkal Majalla" w:cs="Sakkal Majalla"/>
      <w:sz w:val="28"/>
      <w:szCs w:val="28"/>
    </w:rPr>
  </w:style>
  <w:style w:type="character" w:customStyle="1" w:styleId="Char2">
    <w:name w:val=" سرد الفقرات Char"/>
    <w:aliases w:val="YC Bulet Char,lp1 Char"/>
    <w:basedOn w:val="a1"/>
    <w:link w:val="a9"/>
    <w:uiPriority w:val="34"/>
    <w:rsid w:val="00B05B28"/>
    <w:rPr>
      <w:sz w:val="24"/>
      <w:szCs w:val="24"/>
    </w:rPr>
  </w:style>
  <w:style w:type="character" w:customStyle="1" w:styleId="Char3">
    <w:name w:val="البند الرئيسي Char"/>
    <w:basedOn w:val="Char2"/>
    <w:link w:val="a"/>
    <w:rsid w:val="00D03804"/>
    <w:rPr>
      <w:rFonts w:ascii="Cairo" w:hAnsi="Cairo" w:cs="Cairo"/>
      <w:bCs/>
      <w:color w:val="0095B6"/>
      <w:sz w:val="28"/>
      <w:szCs w:val="28"/>
    </w:rPr>
  </w:style>
  <w:style w:type="character" w:customStyle="1" w:styleId="StyleChar">
    <w:name w:val="Style التسلسل الفرعي Char"/>
    <w:basedOn w:val="Char2"/>
    <w:link w:val="Style"/>
    <w:rsid w:val="009B2C3B"/>
    <w:rPr>
      <w:rFonts w:ascii="Sakkal Majalla" w:hAnsi="Sakkal Majalla" w:cs="Sakkal Majalla"/>
      <w:sz w:val="28"/>
      <w:szCs w:val="28"/>
    </w:rPr>
  </w:style>
  <w:style w:type="paragraph" w:customStyle="1" w:styleId="2">
    <w:name w:val="البند 2"/>
    <w:basedOn w:val="a9"/>
    <w:next w:val="Style"/>
    <w:autoRedefine/>
    <w:qFormat/>
    <w:rsid w:val="00093AD5"/>
    <w:pPr>
      <w:numPr>
        <w:numId w:val="8"/>
      </w:numPr>
      <w:spacing w:before="120" w:after="120"/>
    </w:pPr>
    <w:rPr>
      <w:b/>
      <w:bCs/>
    </w:rPr>
  </w:style>
  <w:style w:type="paragraph" w:styleId="aa">
    <w:name w:val="No Spacing"/>
    <w:link w:val="Char4"/>
    <w:uiPriority w:val="1"/>
    <w:qFormat/>
    <w:rsid w:val="00DE0F99"/>
    <w:rPr>
      <w:rFonts w:asciiTheme="minorHAnsi" w:eastAsiaTheme="minorEastAsia" w:hAnsiTheme="minorHAnsi" w:cstheme="minorBidi"/>
      <w:sz w:val="22"/>
      <w:szCs w:val="22"/>
    </w:rPr>
  </w:style>
  <w:style w:type="character" w:customStyle="1" w:styleId="Char4">
    <w:name w:val="بلا تباعد Char"/>
    <w:basedOn w:val="a1"/>
    <w:link w:val="aa"/>
    <w:uiPriority w:val="1"/>
    <w:rsid w:val="00DE0F99"/>
    <w:rPr>
      <w:rFonts w:asciiTheme="minorHAnsi" w:eastAsiaTheme="minorEastAsia" w:hAnsiTheme="minorHAnsi" w:cstheme="minorBidi"/>
      <w:sz w:val="22"/>
      <w:szCs w:val="22"/>
    </w:rPr>
  </w:style>
  <w:style w:type="numbering" w:customStyle="1" w:styleId="NoList1">
    <w:name w:val="No List1"/>
    <w:next w:val="a3"/>
    <w:uiPriority w:val="99"/>
    <w:semiHidden/>
    <w:unhideWhenUsed/>
    <w:rsid w:val="003D2F6F"/>
  </w:style>
  <w:style w:type="paragraph" w:customStyle="1" w:styleId="CommentText1">
    <w:name w:val="Comment Text1"/>
    <w:basedOn w:val="a0"/>
    <w:next w:val="ab"/>
    <w:link w:val="CommentTextChar"/>
    <w:uiPriority w:val="99"/>
    <w:semiHidden/>
    <w:unhideWhenUsed/>
    <w:rsid w:val="003D2F6F"/>
    <w:pPr>
      <w:spacing w:after="160"/>
    </w:pPr>
    <w:rPr>
      <w:sz w:val="20"/>
      <w:szCs w:val="20"/>
    </w:rPr>
  </w:style>
  <w:style w:type="character" w:customStyle="1" w:styleId="CommentTextChar">
    <w:name w:val="Comment Text Char"/>
    <w:basedOn w:val="a1"/>
    <w:link w:val="CommentText1"/>
    <w:uiPriority w:val="99"/>
    <w:semiHidden/>
    <w:rsid w:val="003D2F6F"/>
    <w:rPr>
      <w:rFonts w:ascii="Cairo" w:hAnsi="Cairo" w:cs="Cairo"/>
      <w:color w:val="auto"/>
      <w:sz w:val="20"/>
      <w:szCs w:val="20"/>
    </w:rPr>
  </w:style>
  <w:style w:type="paragraph" w:customStyle="1" w:styleId="CommentSubject1">
    <w:name w:val="Comment Subject1"/>
    <w:basedOn w:val="ab"/>
    <w:next w:val="ab"/>
    <w:uiPriority w:val="99"/>
    <w:semiHidden/>
    <w:unhideWhenUsed/>
    <w:rsid w:val="003D2F6F"/>
    <w:rPr>
      <w:rFonts w:eastAsia="Calibri"/>
      <w:b/>
      <w:bCs/>
    </w:rPr>
  </w:style>
  <w:style w:type="character" w:customStyle="1" w:styleId="Char5">
    <w:name w:val="موضوع تعليق Char"/>
    <w:basedOn w:val="CommentTextChar"/>
    <w:link w:val="ac"/>
    <w:uiPriority w:val="99"/>
    <w:semiHidden/>
    <w:rsid w:val="003D2F6F"/>
    <w:rPr>
      <w:rFonts w:ascii="Cairo" w:hAnsi="Cairo" w:cs="Cairo"/>
      <w:b/>
      <w:bCs/>
      <w:color w:val="auto"/>
      <w:sz w:val="20"/>
      <w:szCs w:val="20"/>
    </w:rPr>
  </w:style>
  <w:style w:type="character" w:customStyle="1" w:styleId="Hyperlink1">
    <w:name w:val="Hyperlink1"/>
    <w:basedOn w:val="a1"/>
    <w:uiPriority w:val="99"/>
    <w:unhideWhenUsed/>
    <w:rsid w:val="003D2F6F"/>
    <w:rPr>
      <w:color w:val="0563C1"/>
      <w:u w:val="single"/>
    </w:rPr>
  </w:style>
  <w:style w:type="paragraph" w:customStyle="1" w:styleId="TOCHeading1">
    <w:name w:val="TOC Heading1"/>
    <w:basedOn w:val="1"/>
    <w:next w:val="a0"/>
    <w:uiPriority w:val="39"/>
    <w:unhideWhenUsed/>
    <w:qFormat/>
    <w:rsid w:val="003D2F6F"/>
    <w:pPr>
      <w:bidi w:val="0"/>
      <w:spacing w:line="259" w:lineRule="auto"/>
      <w:outlineLvl w:val="9"/>
    </w:pPr>
  </w:style>
  <w:style w:type="paragraph" w:customStyle="1" w:styleId="TOC21">
    <w:name w:val="TOC 21"/>
    <w:basedOn w:val="a0"/>
    <w:next w:val="a0"/>
    <w:autoRedefine/>
    <w:uiPriority w:val="39"/>
    <w:unhideWhenUsed/>
    <w:rsid w:val="003D2F6F"/>
    <w:pPr>
      <w:tabs>
        <w:tab w:val="right" w:leader="dot" w:pos="9062"/>
      </w:tabs>
      <w:spacing w:after="100" w:line="259" w:lineRule="auto"/>
    </w:pPr>
    <w:rPr>
      <w:rFonts w:ascii="Calibri" w:eastAsia="DengXian" w:hAnsi="Calibri"/>
      <w:sz w:val="22"/>
      <w:szCs w:val="22"/>
    </w:rPr>
  </w:style>
  <w:style w:type="paragraph" w:customStyle="1" w:styleId="TOC11">
    <w:name w:val="TOC 11"/>
    <w:basedOn w:val="a0"/>
    <w:next w:val="a0"/>
    <w:autoRedefine/>
    <w:uiPriority w:val="39"/>
    <w:unhideWhenUsed/>
    <w:rsid w:val="003D2F6F"/>
    <w:pPr>
      <w:bidi w:val="0"/>
      <w:spacing w:after="100" w:line="259" w:lineRule="auto"/>
    </w:pPr>
    <w:rPr>
      <w:rFonts w:ascii="Calibri" w:eastAsia="DengXian" w:hAnsi="Calibri"/>
      <w:sz w:val="22"/>
      <w:szCs w:val="22"/>
    </w:rPr>
  </w:style>
  <w:style w:type="paragraph" w:customStyle="1" w:styleId="TOC31">
    <w:name w:val="TOC 31"/>
    <w:basedOn w:val="a0"/>
    <w:next w:val="a0"/>
    <w:autoRedefine/>
    <w:uiPriority w:val="39"/>
    <w:unhideWhenUsed/>
    <w:rsid w:val="003D2F6F"/>
    <w:pPr>
      <w:bidi w:val="0"/>
      <w:spacing w:after="100" w:line="259" w:lineRule="auto"/>
      <w:ind w:left="440"/>
    </w:pPr>
    <w:rPr>
      <w:rFonts w:ascii="Calibri" w:eastAsia="DengXian" w:hAnsi="Calibri"/>
      <w:sz w:val="22"/>
      <w:szCs w:val="22"/>
    </w:rPr>
  </w:style>
  <w:style w:type="table" w:customStyle="1" w:styleId="TableGrid1">
    <w:name w:val="Table Grid1"/>
    <w:basedOn w:val="a2"/>
    <w:next w:val="a6"/>
    <w:uiPriority w:val="39"/>
    <w:rsid w:val="003D2F6F"/>
    <w:rPr>
      <w:rFonts w:ascii="Calibri" w:eastAsia="Calibri" w:hAnsi="Calibri" w:cs="Arial"/>
      <w:sz w:val="24"/>
      <w:szCs w:val="24"/>
    </w:rPr>
    <w:tblPr>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
  </w:style>
  <w:style w:type="table" w:customStyle="1" w:styleId="10">
    <w:name w:val="شبكة جدول1"/>
    <w:basedOn w:val="a2"/>
    <w:next w:val="a6"/>
    <w:uiPriority w:val="39"/>
    <w:rsid w:val="003D2F6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ad"/>
    <w:hidden/>
    <w:uiPriority w:val="99"/>
    <w:semiHidden/>
    <w:rsid w:val="003D2F6F"/>
    <w:rPr>
      <w:rFonts w:ascii="Cairo" w:eastAsia="Calibri" w:hAnsi="Cairo" w:cs="Cairo"/>
      <w:sz w:val="18"/>
      <w:szCs w:val="18"/>
    </w:rPr>
  </w:style>
  <w:style w:type="paragraph" w:styleId="ab">
    <w:name w:val="annotation text"/>
    <w:basedOn w:val="a0"/>
    <w:link w:val="Char6"/>
    <w:uiPriority w:val="99"/>
    <w:semiHidden/>
    <w:unhideWhenUsed/>
    <w:rsid w:val="003D2F6F"/>
    <w:rPr>
      <w:sz w:val="20"/>
      <w:szCs w:val="20"/>
    </w:rPr>
  </w:style>
  <w:style w:type="character" w:customStyle="1" w:styleId="Char6">
    <w:name w:val="نص تعليق Char"/>
    <w:basedOn w:val="a1"/>
    <w:link w:val="ab"/>
    <w:uiPriority w:val="99"/>
    <w:semiHidden/>
    <w:rsid w:val="003D2F6F"/>
  </w:style>
  <w:style w:type="paragraph" w:styleId="ac">
    <w:name w:val="annotation subject"/>
    <w:basedOn w:val="ab"/>
    <w:next w:val="ab"/>
    <w:link w:val="Char5"/>
    <w:uiPriority w:val="99"/>
    <w:semiHidden/>
    <w:unhideWhenUsed/>
    <w:rsid w:val="003D2F6F"/>
    <w:rPr>
      <w:b/>
      <w:bCs/>
    </w:rPr>
  </w:style>
  <w:style w:type="character" w:customStyle="1" w:styleId="CommentSubjectChar1">
    <w:name w:val="Comment Subject Char1"/>
    <w:basedOn w:val="Char6"/>
    <w:uiPriority w:val="99"/>
    <w:semiHidden/>
    <w:rsid w:val="003D2F6F"/>
    <w:rPr>
      <w:b/>
      <w:bCs/>
    </w:rPr>
  </w:style>
  <w:style w:type="character" w:styleId="Hyperlink">
    <w:name w:val="Hyperlink"/>
    <w:basedOn w:val="a1"/>
    <w:unhideWhenUsed/>
    <w:rsid w:val="003D2F6F"/>
    <w:rPr>
      <w:color w:val="0563C1" w:themeColor="hyperlink"/>
      <w:u w:val="single"/>
    </w:rPr>
  </w:style>
  <w:style w:type="paragraph" w:styleId="ad">
    <w:name w:val="Revision"/>
    <w:hidden/>
    <w:uiPriority w:val="99"/>
    <w:semiHidden/>
    <w:rsid w:val="003D2F6F"/>
    <w:rPr>
      <w:sz w:val="24"/>
      <w:szCs w:val="24"/>
    </w:rPr>
  </w:style>
  <w:style w:type="table" w:customStyle="1" w:styleId="11">
    <w:name w:val="شبكة جدول11"/>
    <w:basedOn w:val="a2"/>
    <w:next w:val="a6"/>
    <w:uiPriority w:val="39"/>
    <w:rsid w:val="0091241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6"/>
    <w:uiPriority w:val="39"/>
    <w:rsid w:val="00315106"/>
    <w:rPr>
      <w:rFonts w:ascii="Calibri" w:eastAsia="Calibri" w:hAnsi="Calibri" w:cs="Arial"/>
      <w:sz w:val="24"/>
      <w:szCs w:val="24"/>
    </w:rPr>
    <w:tblPr>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Pr>
  </w:style>
  <w:style w:type="paragraph" w:customStyle="1" w:styleId="aaaa">
    <w:name w:val="aaaa"/>
    <w:basedOn w:val="a9"/>
    <w:link w:val="aaaaChar"/>
    <w:qFormat/>
    <w:rsid w:val="00D60053"/>
    <w:pPr>
      <w:ind w:left="360"/>
    </w:pPr>
    <w:rPr>
      <w:sz w:val="20"/>
      <w:szCs w:val="20"/>
    </w:rPr>
  </w:style>
  <w:style w:type="numbering" w:styleId="111111">
    <w:name w:val="Outline List 2"/>
    <w:basedOn w:val="a3"/>
    <w:uiPriority w:val="99"/>
    <w:semiHidden/>
    <w:unhideWhenUsed/>
    <w:rsid w:val="006857BC"/>
    <w:pPr>
      <w:numPr>
        <w:numId w:val="6"/>
      </w:numPr>
    </w:pPr>
  </w:style>
  <w:style w:type="character" w:customStyle="1" w:styleId="3Char">
    <w:name w:val="عنوان 3 Char"/>
    <w:basedOn w:val="a1"/>
    <w:link w:val="3"/>
    <w:rsid w:val="0062582F"/>
    <w:rPr>
      <w:rFonts w:ascii="Cairo" w:eastAsiaTheme="majorEastAsia" w:hAnsi="Cairo" w:cs="Cairo"/>
      <w:color w:val="0091B4"/>
      <w:sz w:val="24"/>
      <w:szCs w:val="24"/>
    </w:rPr>
  </w:style>
  <w:style w:type="character" w:customStyle="1" w:styleId="aaaaChar">
    <w:name w:val="aaaa Char"/>
    <w:basedOn w:val="Char2"/>
    <w:link w:val="aaaa"/>
    <w:rsid w:val="00D60053"/>
    <w:rPr>
      <w:rFonts w:ascii="Cairo" w:hAnsi="Cairo" w:cs="Cairo"/>
      <w:sz w:val="24"/>
      <w:szCs w:val="24"/>
    </w:rPr>
  </w:style>
  <w:style w:type="character" w:customStyle="1" w:styleId="4Char">
    <w:name w:val="عنوان 4 Char"/>
    <w:basedOn w:val="a1"/>
    <w:link w:val="4"/>
    <w:rsid w:val="00977109"/>
    <w:rPr>
      <w:rFonts w:ascii="Cairo" w:eastAsiaTheme="majorEastAsia" w:hAnsi="Cairo" w:cs="Cairo"/>
    </w:rPr>
  </w:style>
  <w:style w:type="character" w:customStyle="1" w:styleId="5Char">
    <w:name w:val="عنوان 5 Char"/>
    <w:basedOn w:val="a1"/>
    <w:link w:val="5"/>
    <w:semiHidden/>
    <w:rsid w:val="00D03804"/>
    <w:rPr>
      <w:rFonts w:asciiTheme="majorHAnsi" w:eastAsiaTheme="majorEastAsia" w:hAnsiTheme="majorHAnsi" w:cstheme="majorBidi"/>
      <w:color w:val="2E74B5" w:themeColor="accent1" w:themeShade="BF"/>
      <w:sz w:val="24"/>
      <w:szCs w:val="24"/>
    </w:rPr>
  </w:style>
  <w:style w:type="character" w:customStyle="1" w:styleId="6Char">
    <w:name w:val="عنوان 6 Char"/>
    <w:basedOn w:val="a1"/>
    <w:link w:val="6"/>
    <w:semiHidden/>
    <w:rsid w:val="00D03804"/>
    <w:rPr>
      <w:rFonts w:asciiTheme="majorHAnsi" w:eastAsiaTheme="majorEastAsia" w:hAnsiTheme="majorHAnsi" w:cstheme="majorBidi"/>
      <w:color w:val="1F4D78" w:themeColor="accent1" w:themeShade="7F"/>
      <w:sz w:val="24"/>
      <w:szCs w:val="24"/>
    </w:rPr>
  </w:style>
  <w:style w:type="character" w:customStyle="1" w:styleId="7Char">
    <w:name w:val="عنوان 7 Char"/>
    <w:basedOn w:val="a1"/>
    <w:link w:val="7"/>
    <w:semiHidden/>
    <w:rsid w:val="00D03804"/>
    <w:rPr>
      <w:rFonts w:asciiTheme="majorHAnsi" w:eastAsiaTheme="majorEastAsia" w:hAnsiTheme="majorHAnsi" w:cstheme="majorBidi"/>
      <w:i/>
      <w:iCs/>
      <w:color w:val="1F4D78" w:themeColor="accent1" w:themeShade="7F"/>
      <w:sz w:val="24"/>
      <w:szCs w:val="24"/>
    </w:rPr>
  </w:style>
  <w:style w:type="character" w:customStyle="1" w:styleId="8Char">
    <w:name w:val="عنوان 8 Char"/>
    <w:basedOn w:val="a1"/>
    <w:link w:val="8"/>
    <w:semiHidden/>
    <w:rsid w:val="00D03804"/>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1"/>
    <w:link w:val="9"/>
    <w:semiHidden/>
    <w:rsid w:val="00D03804"/>
    <w:rPr>
      <w:rFonts w:asciiTheme="majorHAnsi" w:eastAsiaTheme="majorEastAsia" w:hAnsiTheme="majorHAnsi" w:cstheme="majorBidi"/>
      <w:i/>
      <w:iCs/>
      <w:color w:val="272727" w:themeColor="text1" w:themeTint="D8"/>
      <w:sz w:val="21"/>
      <w:szCs w:val="21"/>
    </w:rPr>
  </w:style>
  <w:style w:type="paragraph" w:customStyle="1" w:styleId="12">
    <w:name w:val="نمط1"/>
    <w:basedOn w:val="1"/>
    <w:link w:val="1Char0"/>
    <w:qFormat/>
    <w:rsid w:val="009F1A0C"/>
    <w:pPr>
      <w:numPr>
        <w:numId w:val="0"/>
      </w:numPr>
      <w:tabs>
        <w:tab w:val="left" w:pos="3099"/>
      </w:tabs>
      <w:spacing w:line="259" w:lineRule="auto"/>
      <w:ind w:left="-766" w:right="-851"/>
    </w:pPr>
    <w:rPr>
      <w:color w:val="0091B8"/>
      <w:sz w:val="32"/>
      <w:szCs w:val="32"/>
    </w:rPr>
  </w:style>
  <w:style w:type="character" w:customStyle="1" w:styleId="1Char0">
    <w:name w:val="نمط1 Char"/>
    <w:basedOn w:val="a1"/>
    <w:link w:val="12"/>
    <w:rsid w:val="009F1A0C"/>
    <w:rPr>
      <w:rFonts w:ascii="Cairo" w:eastAsiaTheme="majorEastAsia" w:hAnsi="Cairo" w:cs="Cairo"/>
      <w:b/>
      <w:bCs/>
      <w:color w:val="0091B8"/>
      <w:sz w:val="32"/>
      <w:szCs w:val="32"/>
    </w:rPr>
  </w:style>
  <w:style w:type="character" w:styleId="ae">
    <w:name w:val="annotation reference"/>
    <w:basedOn w:val="a1"/>
    <w:uiPriority w:val="99"/>
    <w:semiHidden/>
    <w:unhideWhenUsed/>
    <w:rsid w:val="00BC6673"/>
    <w:rPr>
      <w:sz w:val="16"/>
      <w:szCs w:val="16"/>
    </w:rPr>
  </w:style>
  <w:style w:type="table" w:styleId="21">
    <w:name w:val="Plain Table 2"/>
    <w:basedOn w:val="a2"/>
    <w:uiPriority w:val="42"/>
    <w:rsid w:val="00AB30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22">
    <w:name w:val="نمط2"/>
    <w:basedOn w:val="a1"/>
    <w:uiPriority w:val="1"/>
    <w:rsid w:val="00A75B89"/>
    <w:rPr>
      <w:rFonts w:ascii="Cairo" w:hAnsi="Cairo" w:cs="Cairo"/>
      <w:b w:val="0"/>
      <w:bCs w:val="0"/>
      <w:iCs w:val="0"/>
      <w:color w:val="000000" w:themeColor="text1"/>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0745">
      <w:bodyDiv w:val="1"/>
      <w:marLeft w:val="0"/>
      <w:marRight w:val="0"/>
      <w:marTop w:val="0"/>
      <w:marBottom w:val="0"/>
      <w:divBdr>
        <w:top w:val="none" w:sz="0" w:space="0" w:color="auto"/>
        <w:left w:val="none" w:sz="0" w:space="0" w:color="auto"/>
        <w:bottom w:val="none" w:sz="0" w:space="0" w:color="auto"/>
        <w:right w:val="none" w:sz="0" w:space="0" w:color="auto"/>
      </w:divBdr>
    </w:div>
    <w:div w:id="144587810">
      <w:bodyDiv w:val="1"/>
      <w:marLeft w:val="0"/>
      <w:marRight w:val="0"/>
      <w:marTop w:val="0"/>
      <w:marBottom w:val="0"/>
      <w:divBdr>
        <w:top w:val="none" w:sz="0" w:space="0" w:color="auto"/>
        <w:left w:val="none" w:sz="0" w:space="0" w:color="auto"/>
        <w:bottom w:val="none" w:sz="0" w:space="0" w:color="auto"/>
        <w:right w:val="none" w:sz="0" w:space="0" w:color="auto"/>
      </w:divBdr>
    </w:div>
    <w:div w:id="415787545">
      <w:bodyDiv w:val="1"/>
      <w:marLeft w:val="0"/>
      <w:marRight w:val="0"/>
      <w:marTop w:val="0"/>
      <w:marBottom w:val="0"/>
      <w:divBdr>
        <w:top w:val="none" w:sz="0" w:space="0" w:color="auto"/>
        <w:left w:val="none" w:sz="0" w:space="0" w:color="auto"/>
        <w:bottom w:val="none" w:sz="0" w:space="0" w:color="auto"/>
        <w:right w:val="none" w:sz="0" w:space="0" w:color="auto"/>
      </w:divBdr>
    </w:div>
    <w:div w:id="606540876">
      <w:bodyDiv w:val="1"/>
      <w:marLeft w:val="0"/>
      <w:marRight w:val="0"/>
      <w:marTop w:val="0"/>
      <w:marBottom w:val="0"/>
      <w:divBdr>
        <w:top w:val="none" w:sz="0" w:space="0" w:color="auto"/>
        <w:left w:val="none" w:sz="0" w:space="0" w:color="auto"/>
        <w:bottom w:val="none" w:sz="0" w:space="0" w:color="auto"/>
        <w:right w:val="none" w:sz="0" w:space="0" w:color="auto"/>
      </w:divBdr>
    </w:div>
    <w:div w:id="702291653">
      <w:bodyDiv w:val="1"/>
      <w:marLeft w:val="0"/>
      <w:marRight w:val="0"/>
      <w:marTop w:val="0"/>
      <w:marBottom w:val="0"/>
      <w:divBdr>
        <w:top w:val="none" w:sz="0" w:space="0" w:color="auto"/>
        <w:left w:val="none" w:sz="0" w:space="0" w:color="auto"/>
        <w:bottom w:val="none" w:sz="0" w:space="0" w:color="auto"/>
        <w:right w:val="none" w:sz="0" w:space="0" w:color="auto"/>
      </w:divBdr>
    </w:div>
    <w:div w:id="1118329807">
      <w:bodyDiv w:val="1"/>
      <w:marLeft w:val="0"/>
      <w:marRight w:val="0"/>
      <w:marTop w:val="0"/>
      <w:marBottom w:val="0"/>
      <w:divBdr>
        <w:top w:val="none" w:sz="0" w:space="0" w:color="auto"/>
        <w:left w:val="none" w:sz="0" w:space="0" w:color="auto"/>
        <w:bottom w:val="none" w:sz="0" w:space="0" w:color="auto"/>
        <w:right w:val="none" w:sz="0" w:space="0" w:color="auto"/>
      </w:divBdr>
    </w:div>
    <w:div w:id="1420978217">
      <w:bodyDiv w:val="1"/>
      <w:marLeft w:val="0"/>
      <w:marRight w:val="0"/>
      <w:marTop w:val="0"/>
      <w:marBottom w:val="0"/>
      <w:divBdr>
        <w:top w:val="none" w:sz="0" w:space="0" w:color="auto"/>
        <w:left w:val="none" w:sz="0" w:space="0" w:color="auto"/>
        <w:bottom w:val="none" w:sz="0" w:space="0" w:color="auto"/>
        <w:right w:val="none" w:sz="0" w:space="0" w:color="auto"/>
      </w:divBdr>
    </w:div>
    <w:div w:id="177520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59b63791-2dc8-40aa-a4e2-b8fb1454ef60@saso.gov.s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saso.gov.sa"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saso.gov.sa"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hyperlink" Target="http://www.saso.gov.sa" TargetMode="External"/><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8AF7138DD14CA590BEA17A9C8AC287"/>
        <w:category>
          <w:name w:val="عام"/>
          <w:gallery w:val="placeholder"/>
        </w:category>
        <w:types>
          <w:type w:val="bbPlcHdr"/>
        </w:types>
        <w:behaviors>
          <w:behavior w:val="content"/>
        </w:behaviors>
        <w:guid w:val="{99B49C18-1334-40E0-96E3-F9A1C1F7F6D7}"/>
      </w:docPartPr>
      <w:docPartBody>
        <w:p w:rsidR="004C5B81" w:rsidRDefault="00801D21" w:rsidP="00801D21">
          <w:pPr>
            <w:pStyle w:val="E08AF7138DD14CA590BEA17A9C8AC287"/>
          </w:pPr>
          <w:r w:rsidRPr="00FD28AC">
            <w:rPr>
              <w:rStyle w:val="a3"/>
              <w:rtl/>
            </w:rPr>
            <w:t>انقر أو اضغط هنا لإدخال نص</w:t>
          </w:r>
          <w:r w:rsidRPr="00FD28AC">
            <w:rPr>
              <w:rStyle w:val="a3"/>
            </w:rPr>
            <w:t>.</w:t>
          </w:r>
        </w:p>
      </w:docPartBody>
    </w:docPart>
    <w:docPart>
      <w:docPartPr>
        <w:name w:val="EF02D47A96A348A79F3EA8DD8C31AA4B"/>
        <w:category>
          <w:name w:val="عام"/>
          <w:gallery w:val="placeholder"/>
        </w:category>
        <w:types>
          <w:type w:val="bbPlcHdr"/>
        </w:types>
        <w:behaviors>
          <w:behavior w:val="content"/>
        </w:behaviors>
        <w:guid w:val="{2BB9AFFB-7A06-4941-8D72-D3160FB55760}"/>
      </w:docPartPr>
      <w:docPartBody>
        <w:p w:rsidR="004C5B81" w:rsidRDefault="00801D21" w:rsidP="00801D21">
          <w:pPr>
            <w:pStyle w:val="EF02D47A96A348A79F3EA8DD8C31AA4B"/>
          </w:pPr>
          <w:r w:rsidRPr="0045348A">
            <w:rPr>
              <w:rStyle w:val="a3"/>
              <w:rtl/>
            </w:rPr>
            <w:t>انقر أو اضغط لإدخال تاريخ</w:t>
          </w:r>
          <w:r w:rsidRPr="0045348A">
            <w:rPr>
              <w:rStyle w:val="a3"/>
            </w:rPr>
            <w:t>.</w:t>
          </w:r>
        </w:p>
      </w:docPartBody>
    </w:docPart>
    <w:docPart>
      <w:docPartPr>
        <w:name w:val="FBC091747BE540C8AC15229A4F028733"/>
        <w:category>
          <w:name w:val="عام"/>
          <w:gallery w:val="placeholder"/>
        </w:category>
        <w:types>
          <w:type w:val="bbPlcHdr"/>
        </w:types>
        <w:behaviors>
          <w:behavior w:val="content"/>
        </w:behaviors>
        <w:guid w:val="{5F8B8E7B-9733-4DBA-884F-75309E83F092}"/>
      </w:docPartPr>
      <w:docPartBody>
        <w:p w:rsidR="004C5B81" w:rsidRDefault="00801D21" w:rsidP="00801D21">
          <w:pPr>
            <w:pStyle w:val="FBC091747BE540C8AC15229A4F028733"/>
          </w:pPr>
          <w:r w:rsidRPr="0045348A">
            <w:rPr>
              <w:rStyle w:val="a3"/>
              <w:rtl/>
            </w:rPr>
            <w:t>انقر أو اضغط لإدخال تاريخ</w:t>
          </w:r>
          <w:r w:rsidRPr="0045348A">
            <w:rPr>
              <w:rStyle w:val="a3"/>
            </w:rPr>
            <w:t>.</w:t>
          </w:r>
        </w:p>
      </w:docPartBody>
    </w:docPart>
    <w:docPart>
      <w:docPartPr>
        <w:name w:val="7CC76C61F53147AAA41248D7A6E0765E"/>
        <w:category>
          <w:name w:val="عام"/>
          <w:gallery w:val="placeholder"/>
        </w:category>
        <w:types>
          <w:type w:val="bbPlcHdr"/>
        </w:types>
        <w:behaviors>
          <w:behavior w:val="content"/>
        </w:behaviors>
        <w:guid w:val="{FBE844FF-8F61-4052-A03E-69205E6E2290}"/>
      </w:docPartPr>
      <w:docPartBody>
        <w:p w:rsidR="004C5B81" w:rsidRDefault="00801D21" w:rsidP="00801D21">
          <w:pPr>
            <w:pStyle w:val="7CC76C61F53147AAA41248D7A6E0765E"/>
          </w:pPr>
          <w:r w:rsidRPr="0045348A">
            <w:rPr>
              <w:rStyle w:val="a3"/>
              <w:rtl/>
            </w:rPr>
            <w:t>انقر أو اضغط لإدخال تاريخ</w:t>
          </w:r>
          <w:r w:rsidRPr="0045348A">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 w:name="Cairo">
    <w:panose1 w:val="00000500000000000000"/>
    <w:charset w:val="00"/>
    <w:family w:val="auto"/>
    <w:pitch w:val="variable"/>
    <w:sig w:usb0="00002007" w:usb1="00000001" w:usb2="00000008" w:usb3="00000000" w:csb0="000000D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690"/>
    <w:rsid w:val="00035820"/>
    <w:rsid w:val="000C797E"/>
    <w:rsid w:val="00221690"/>
    <w:rsid w:val="00246C76"/>
    <w:rsid w:val="00306D5A"/>
    <w:rsid w:val="003C3158"/>
    <w:rsid w:val="003F2A86"/>
    <w:rsid w:val="004809AF"/>
    <w:rsid w:val="004C5B81"/>
    <w:rsid w:val="004D5001"/>
    <w:rsid w:val="004E429C"/>
    <w:rsid w:val="005E2D18"/>
    <w:rsid w:val="006946F3"/>
    <w:rsid w:val="00757ED0"/>
    <w:rsid w:val="007C7A76"/>
    <w:rsid w:val="00801D21"/>
    <w:rsid w:val="00980D9C"/>
    <w:rsid w:val="0099453F"/>
    <w:rsid w:val="00A76F29"/>
    <w:rsid w:val="00AE23F3"/>
    <w:rsid w:val="00B2770D"/>
    <w:rsid w:val="00CD084B"/>
    <w:rsid w:val="00D02B30"/>
    <w:rsid w:val="00D924AD"/>
    <w:rsid w:val="00EA006D"/>
    <w:rsid w:val="00EA4F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01D21"/>
    <w:rPr>
      <w:color w:val="808080"/>
    </w:rPr>
  </w:style>
  <w:style w:type="paragraph" w:customStyle="1" w:styleId="3C2B6F5B4DAC4693906E7A13A1E45FE5">
    <w:name w:val="3C2B6F5B4DAC4693906E7A13A1E45FE5"/>
    <w:rsid w:val="00221690"/>
  </w:style>
  <w:style w:type="paragraph" w:customStyle="1" w:styleId="A90E156842774479AC827118A7207F3D">
    <w:name w:val="A90E156842774479AC827118A7207F3D"/>
    <w:rsid w:val="00221690"/>
  </w:style>
  <w:style w:type="paragraph" w:customStyle="1" w:styleId="592F1817F29D4AF3BB1792687CFDEECF">
    <w:name w:val="592F1817F29D4AF3BB1792687CFDEECF"/>
    <w:rsid w:val="00221690"/>
  </w:style>
  <w:style w:type="paragraph" w:customStyle="1" w:styleId="9CF07D6FF175488CB6FB9BFFDD78F174">
    <w:name w:val="9CF07D6FF175488CB6FB9BFFDD78F174"/>
    <w:rsid w:val="00221690"/>
  </w:style>
  <w:style w:type="paragraph" w:customStyle="1" w:styleId="AB535D77F6FA4CF2AF2AB4793D73F9B8">
    <w:name w:val="AB535D77F6FA4CF2AF2AB4793D73F9B8"/>
    <w:rsid w:val="00221690"/>
  </w:style>
  <w:style w:type="paragraph" w:customStyle="1" w:styleId="0563E91E81544AD4A832834B97F423CD">
    <w:name w:val="0563E91E81544AD4A832834B97F423CD"/>
    <w:rsid w:val="00221690"/>
  </w:style>
  <w:style w:type="paragraph" w:customStyle="1" w:styleId="80D62AE57C7F4F02AE69ACF95AFAFE4F">
    <w:name w:val="80D62AE57C7F4F02AE69ACF95AFAFE4F"/>
    <w:rsid w:val="00221690"/>
  </w:style>
  <w:style w:type="paragraph" w:customStyle="1" w:styleId="65F16537018E493C81C4F44D7E5D1809">
    <w:name w:val="65F16537018E493C81C4F44D7E5D1809"/>
    <w:rsid w:val="00306D5A"/>
  </w:style>
  <w:style w:type="paragraph" w:customStyle="1" w:styleId="0BA562EDA780499EA2B3EF35E2DA9CC9">
    <w:name w:val="0BA562EDA780499EA2B3EF35E2DA9CC9"/>
    <w:rsid w:val="00306D5A"/>
  </w:style>
  <w:style w:type="paragraph" w:customStyle="1" w:styleId="753A509CB6FF459BB113F31268F22291">
    <w:name w:val="753A509CB6FF459BB113F31268F22291"/>
    <w:rsid w:val="00306D5A"/>
  </w:style>
  <w:style w:type="paragraph" w:customStyle="1" w:styleId="0F99872926CF4B1C8EE7927515FE708A">
    <w:name w:val="0F99872926CF4B1C8EE7927515FE708A"/>
    <w:rsid w:val="00306D5A"/>
  </w:style>
  <w:style w:type="paragraph" w:customStyle="1" w:styleId="10235027AC2543119604421908FCC02A">
    <w:name w:val="10235027AC2543119604421908FCC02A"/>
    <w:rsid w:val="00306D5A"/>
  </w:style>
  <w:style w:type="paragraph" w:customStyle="1" w:styleId="EEB734BEE7D3461F8DBFC233DFFAB383">
    <w:name w:val="EEB734BEE7D3461F8DBFC233DFFAB383"/>
    <w:rsid w:val="00306D5A"/>
  </w:style>
  <w:style w:type="paragraph" w:customStyle="1" w:styleId="4910CCC5B5F342D8AD52FEF81AD66EB5">
    <w:name w:val="4910CCC5B5F342D8AD52FEF81AD66EB5"/>
    <w:rsid w:val="00306D5A"/>
  </w:style>
  <w:style w:type="paragraph" w:customStyle="1" w:styleId="6192CDAB6A084475B49D57170B767F9E">
    <w:name w:val="6192CDAB6A084475B49D57170B767F9E"/>
    <w:rsid w:val="00306D5A"/>
  </w:style>
  <w:style w:type="paragraph" w:customStyle="1" w:styleId="6A71434B06D342B7BA519071B3D337B3">
    <w:name w:val="6A71434B06D342B7BA519071B3D337B3"/>
    <w:rsid w:val="00306D5A"/>
  </w:style>
  <w:style w:type="paragraph" w:customStyle="1" w:styleId="4277BC6C62054DA3BEEC69B3B30C0412">
    <w:name w:val="4277BC6C62054DA3BEEC69B3B30C0412"/>
    <w:rsid w:val="00306D5A"/>
  </w:style>
  <w:style w:type="paragraph" w:customStyle="1" w:styleId="797F7C1F35164A3DA294EB1B8C287F3B">
    <w:name w:val="797F7C1F35164A3DA294EB1B8C287F3B"/>
    <w:rsid w:val="00306D5A"/>
  </w:style>
  <w:style w:type="paragraph" w:customStyle="1" w:styleId="3A659D0A69274B5EBCF8F5ABFFFC31F5">
    <w:name w:val="3A659D0A69274B5EBCF8F5ABFFFC31F5"/>
    <w:rsid w:val="00306D5A"/>
  </w:style>
  <w:style w:type="paragraph" w:customStyle="1" w:styleId="F2837552E78F424D8F65EB522C1420B6">
    <w:name w:val="F2837552E78F424D8F65EB522C1420B6"/>
    <w:rsid w:val="00306D5A"/>
  </w:style>
  <w:style w:type="paragraph" w:customStyle="1" w:styleId="3B0349E6EC6145048CDB8EC378FBB1A5">
    <w:name w:val="3B0349E6EC6145048CDB8EC378FBB1A5"/>
    <w:rsid w:val="00306D5A"/>
  </w:style>
  <w:style w:type="paragraph" w:customStyle="1" w:styleId="A11462C5B77D4B1789B2D1226466BCB0">
    <w:name w:val="A11462C5B77D4B1789B2D1226466BCB0"/>
    <w:rsid w:val="00306D5A"/>
  </w:style>
  <w:style w:type="paragraph" w:customStyle="1" w:styleId="25BE3275E095495B9E2B0E59691882E5">
    <w:name w:val="25BE3275E095495B9E2B0E59691882E5"/>
    <w:rsid w:val="00306D5A"/>
  </w:style>
  <w:style w:type="paragraph" w:customStyle="1" w:styleId="D0D35E2EE3134D00AA0E2CB5676BAF93">
    <w:name w:val="D0D35E2EE3134D00AA0E2CB5676BAF93"/>
    <w:rsid w:val="00CD084B"/>
  </w:style>
  <w:style w:type="paragraph" w:customStyle="1" w:styleId="4D99F84EE2CC4AF0BBCD683F03E43111">
    <w:name w:val="4D99F84EE2CC4AF0BBCD683F03E43111"/>
    <w:rsid w:val="00CD084B"/>
  </w:style>
  <w:style w:type="paragraph" w:customStyle="1" w:styleId="653271C35AB54ABF937795309E688FC3">
    <w:name w:val="653271C35AB54ABF937795309E688FC3"/>
    <w:rsid w:val="00CD084B"/>
  </w:style>
  <w:style w:type="paragraph" w:customStyle="1" w:styleId="F41C57ECD03143AAAE18152F4F325BC2">
    <w:name w:val="F41C57ECD03143AAAE18152F4F325BC2"/>
    <w:rsid w:val="00CD084B"/>
  </w:style>
  <w:style w:type="paragraph" w:customStyle="1" w:styleId="D108C06F5E664A2D867AE0DD5C358A16">
    <w:name w:val="D108C06F5E664A2D867AE0DD5C358A16"/>
    <w:rsid w:val="00CD084B"/>
  </w:style>
  <w:style w:type="paragraph" w:customStyle="1" w:styleId="B87A708279BB408093EC4A44647A2902">
    <w:name w:val="B87A708279BB408093EC4A44647A2902"/>
    <w:rsid w:val="00CD084B"/>
  </w:style>
  <w:style w:type="paragraph" w:customStyle="1" w:styleId="FF5BA7E93A54452D9D04E199C5A5753E">
    <w:name w:val="FF5BA7E93A54452D9D04E199C5A5753E"/>
    <w:rsid w:val="00CD084B"/>
  </w:style>
  <w:style w:type="paragraph" w:customStyle="1" w:styleId="ADBEE5CDE39341189B4573D868C49CFE">
    <w:name w:val="ADBEE5CDE39341189B4573D868C49CFE"/>
    <w:rsid w:val="00CD084B"/>
  </w:style>
  <w:style w:type="paragraph" w:customStyle="1" w:styleId="B6C475F28D2241DAA219B9A92CDFB86B">
    <w:name w:val="B6C475F28D2241DAA219B9A92CDFB86B"/>
    <w:rsid w:val="00CD084B"/>
  </w:style>
  <w:style w:type="paragraph" w:customStyle="1" w:styleId="2DA4100D847541D1AE253CAD72940CCD">
    <w:name w:val="2DA4100D847541D1AE253CAD72940CCD"/>
    <w:rsid w:val="00CD084B"/>
  </w:style>
  <w:style w:type="paragraph" w:customStyle="1" w:styleId="3EBB5CA52D2D42B2B60D81DCF54E3C2B">
    <w:name w:val="3EBB5CA52D2D42B2B60D81DCF54E3C2B"/>
    <w:rsid w:val="00CD084B"/>
  </w:style>
  <w:style w:type="paragraph" w:customStyle="1" w:styleId="9A00CD6C7B7B4CF1A405910F9C3A3470">
    <w:name w:val="9A00CD6C7B7B4CF1A405910F9C3A3470"/>
    <w:rsid w:val="00CD084B"/>
  </w:style>
  <w:style w:type="paragraph" w:customStyle="1" w:styleId="1105E83E6BE845A4B41592E9267C7277">
    <w:name w:val="1105E83E6BE845A4B41592E9267C7277"/>
    <w:rsid w:val="00CD084B"/>
  </w:style>
  <w:style w:type="paragraph" w:customStyle="1" w:styleId="197BBFCAB4CA4CE2957DC54D6A9C57CB">
    <w:name w:val="197BBFCAB4CA4CE2957DC54D6A9C57CB"/>
    <w:rsid w:val="00CD084B"/>
  </w:style>
  <w:style w:type="paragraph" w:customStyle="1" w:styleId="D281E460CFCD4F689C6D95B7D4DC4403">
    <w:name w:val="D281E460CFCD4F689C6D95B7D4DC4403"/>
    <w:rsid w:val="00801D21"/>
  </w:style>
  <w:style w:type="paragraph" w:customStyle="1" w:styleId="CC4C3FC9E81C490B9016258B94D6B970">
    <w:name w:val="CC4C3FC9E81C490B9016258B94D6B970"/>
    <w:rsid w:val="00801D21"/>
  </w:style>
  <w:style w:type="paragraph" w:customStyle="1" w:styleId="AE8A6D2BC53745B4AF9DF9213B62FBDF">
    <w:name w:val="AE8A6D2BC53745B4AF9DF9213B62FBDF"/>
    <w:rsid w:val="00801D21"/>
  </w:style>
  <w:style w:type="paragraph" w:customStyle="1" w:styleId="79462E71F1744B498D2F8FF502F80589">
    <w:name w:val="79462E71F1744B498D2F8FF502F80589"/>
    <w:rsid w:val="00801D21"/>
  </w:style>
  <w:style w:type="paragraph" w:customStyle="1" w:styleId="0446B03F5BFC4F9884290EFBEFB2C331">
    <w:name w:val="0446B03F5BFC4F9884290EFBEFB2C331"/>
    <w:rsid w:val="00801D21"/>
  </w:style>
  <w:style w:type="paragraph" w:customStyle="1" w:styleId="46695CC8E9AF402DA0013D4CC7BD2D27">
    <w:name w:val="46695CC8E9AF402DA0013D4CC7BD2D27"/>
    <w:rsid w:val="00801D21"/>
  </w:style>
  <w:style w:type="paragraph" w:customStyle="1" w:styleId="49DA0B38BFB646A3A1CEA66C6F3DA535">
    <w:name w:val="49DA0B38BFB646A3A1CEA66C6F3DA535"/>
    <w:rsid w:val="00801D21"/>
  </w:style>
  <w:style w:type="paragraph" w:customStyle="1" w:styleId="A3BF8AA693A64A6ABD4C80559394A98B">
    <w:name w:val="A3BF8AA693A64A6ABD4C80559394A98B"/>
    <w:rsid w:val="00801D21"/>
  </w:style>
  <w:style w:type="paragraph" w:customStyle="1" w:styleId="6A17584A540649F39E34648E264B97AD">
    <w:name w:val="6A17584A540649F39E34648E264B97AD"/>
    <w:rsid w:val="00801D21"/>
  </w:style>
  <w:style w:type="paragraph" w:customStyle="1" w:styleId="07ABA89E8E69485A820F1B63A8EFCE81">
    <w:name w:val="07ABA89E8E69485A820F1B63A8EFCE81"/>
    <w:rsid w:val="00801D21"/>
  </w:style>
  <w:style w:type="paragraph" w:customStyle="1" w:styleId="EFD9839EADEF4338A8B0623DD5551AF5">
    <w:name w:val="EFD9839EADEF4338A8B0623DD5551AF5"/>
    <w:rsid w:val="00801D21"/>
  </w:style>
  <w:style w:type="paragraph" w:customStyle="1" w:styleId="223A60B37E5F4CEE89543CE86CC1D229">
    <w:name w:val="223A60B37E5F4CEE89543CE86CC1D229"/>
    <w:rsid w:val="00801D21"/>
  </w:style>
  <w:style w:type="paragraph" w:customStyle="1" w:styleId="8CB85EDA005647A2B51A69363B862A9A">
    <w:name w:val="8CB85EDA005647A2B51A69363B862A9A"/>
    <w:rsid w:val="00801D21"/>
  </w:style>
  <w:style w:type="paragraph" w:customStyle="1" w:styleId="333AADDC19CB464583FB9AA734C80A2C">
    <w:name w:val="333AADDC19CB464583FB9AA734C80A2C"/>
    <w:rsid w:val="00801D21"/>
  </w:style>
  <w:style w:type="paragraph" w:customStyle="1" w:styleId="3BC09DAC7376458987BEA5A288902DC5">
    <w:name w:val="3BC09DAC7376458987BEA5A288902DC5"/>
    <w:rsid w:val="00801D21"/>
  </w:style>
  <w:style w:type="paragraph" w:customStyle="1" w:styleId="D43147C5018246018F1626CD01677044">
    <w:name w:val="D43147C5018246018F1626CD01677044"/>
    <w:rsid w:val="00801D21"/>
  </w:style>
  <w:style w:type="paragraph" w:customStyle="1" w:styleId="D3929C792A164060868DA00C11A54100">
    <w:name w:val="D3929C792A164060868DA00C11A54100"/>
    <w:rsid w:val="00801D21"/>
  </w:style>
  <w:style w:type="paragraph" w:customStyle="1" w:styleId="C01B4D3F307243F4B03E558ABD11EDE3">
    <w:name w:val="C01B4D3F307243F4B03E558ABD11EDE3"/>
    <w:rsid w:val="00801D21"/>
  </w:style>
  <w:style w:type="paragraph" w:customStyle="1" w:styleId="E400BC251297496B8596AB92E7313D70">
    <w:name w:val="E400BC251297496B8596AB92E7313D70"/>
    <w:rsid w:val="00801D21"/>
  </w:style>
  <w:style w:type="paragraph" w:customStyle="1" w:styleId="AD45922E0C8F499DA0EE34AE3E65C760">
    <w:name w:val="AD45922E0C8F499DA0EE34AE3E65C760"/>
    <w:rsid w:val="00801D21"/>
  </w:style>
  <w:style w:type="paragraph" w:customStyle="1" w:styleId="D22A290FEBD14DCFB2CE2A095AE25D1C">
    <w:name w:val="D22A290FEBD14DCFB2CE2A095AE25D1C"/>
    <w:rsid w:val="00801D21"/>
  </w:style>
  <w:style w:type="paragraph" w:customStyle="1" w:styleId="E08AF7138DD14CA590BEA17A9C8AC287">
    <w:name w:val="E08AF7138DD14CA590BEA17A9C8AC287"/>
    <w:rsid w:val="00801D21"/>
  </w:style>
  <w:style w:type="paragraph" w:customStyle="1" w:styleId="6BA97E8600C34703850432E597EA3EAE">
    <w:name w:val="6BA97E8600C34703850432E597EA3EAE"/>
    <w:rsid w:val="00801D21"/>
  </w:style>
  <w:style w:type="paragraph" w:customStyle="1" w:styleId="9ACE49AC42F74BECB688FA492200EED5">
    <w:name w:val="9ACE49AC42F74BECB688FA492200EED5"/>
    <w:rsid w:val="00801D21"/>
  </w:style>
  <w:style w:type="paragraph" w:customStyle="1" w:styleId="631D9AA4C09F4117BB9766BD6FFFFA6B">
    <w:name w:val="631D9AA4C09F4117BB9766BD6FFFFA6B"/>
    <w:rsid w:val="00801D21"/>
  </w:style>
  <w:style w:type="paragraph" w:customStyle="1" w:styleId="0EAE79CD3777468ABF357AD3339B8D15">
    <w:name w:val="0EAE79CD3777468ABF357AD3339B8D15"/>
    <w:rsid w:val="00801D21"/>
  </w:style>
  <w:style w:type="paragraph" w:customStyle="1" w:styleId="EF02D47A96A348A79F3EA8DD8C31AA4B">
    <w:name w:val="EF02D47A96A348A79F3EA8DD8C31AA4B"/>
    <w:rsid w:val="00801D21"/>
  </w:style>
  <w:style w:type="paragraph" w:customStyle="1" w:styleId="5D44A41272174364821417EB415C7B69">
    <w:name w:val="5D44A41272174364821417EB415C7B69"/>
    <w:rsid w:val="00801D21"/>
  </w:style>
  <w:style w:type="paragraph" w:customStyle="1" w:styleId="FAB6A1F30D45482B91AA9222454EEF37">
    <w:name w:val="FAB6A1F30D45482B91AA9222454EEF37"/>
    <w:rsid w:val="00801D21"/>
  </w:style>
  <w:style w:type="paragraph" w:customStyle="1" w:styleId="6E09D3AF576846FD9649018AAC7E0EC4">
    <w:name w:val="6E09D3AF576846FD9649018AAC7E0EC4"/>
    <w:rsid w:val="00801D21"/>
  </w:style>
  <w:style w:type="paragraph" w:customStyle="1" w:styleId="1B22673A88024787A29C8ED5EAAEC30D">
    <w:name w:val="1B22673A88024787A29C8ED5EAAEC30D"/>
    <w:rsid w:val="00801D21"/>
  </w:style>
  <w:style w:type="paragraph" w:customStyle="1" w:styleId="FBC091747BE540C8AC15229A4F028733">
    <w:name w:val="FBC091747BE540C8AC15229A4F028733"/>
    <w:rsid w:val="00801D21"/>
  </w:style>
  <w:style w:type="paragraph" w:customStyle="1" w:styleId="7CC76C61F53147AAA41248D7A6E0765E">
    <w:name w:val="7CC76C61F53147AAA41248D7A6E0765E"/>
    <w:rsid w:val="00801D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إدارة الجودة وضبط العمليات</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مستند" ma:contentTypeID="0x010100260ED81E2F00C3428724B8608D442E9B" ma:contentTypeVersion="1" ma:contentTypeDescription="إنشاء مستند جديد." ma:contentTypeScope="" ma:versionID="6f8e0f525c7050d2c35115c84a52c9d8">
  <xsd:schema xmlns:xsd="http://www.w3.org/2001/XMLSchema" xmlns:xs="http://www.w3.org/2001/XMLSchema" xmlns:p="http://schemas.microsoft.com/office/2006/metadata/properties" xmlns:ns2="http://schemas.microsoft.com/sharepoint/v3/fields" targetNamespace="http://schemas.microsoft.com/office/2006/metadata/properties" ma:root="true" ma:fieldsID="b40a77b7faa1c8487d140d7a66f6cfb9" ns2:_="">
    <xsd:import namespace="http://schemas.microsoft.com/sharepoint/v3/fields"/>
    <xsd:element name="properties">
      <xsd:complexType>
        <xsd:sequence>
          <xsd:element name="documentManagement">
            <xsd:complexType>
              <xsd:all>
                <xsd:element ref="ns2: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الإصدار" ma:internalName="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1C150A-1313-4B54-8D04-C953D5709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17615-216E-468B-A818-0E0F7AA4A1A6}">
  <ds:schemaRefs>
    <ds:schemaRef ds:uri="http://schemas.microsoft.com/sharepoint/v3/contenttype/forms"/>
  </ds:schemaRefs>
</ds:datastoreItem>
</file>

<file path=customXml/itemProps4.xml><?xml version="1.0" encoding="utf-8"?>
<ds:datastoreItem xmlns:ds="http://schemas.openxmlformats.org/officeDocument/2006/customXml" ds:itemID="{D6EC27BC-53E1-40D1-B280-97D426FC7F43}">
  <ds:schemaRefs>
    <ds:schemaRef ds:uri="http://schemas.microsoft.com/office/2006/metadata/properties"/>
    <ds:schemaRef ds:uri="http://schemas.microsoft.com/office/infopath/2007/PartnerControls"/>
    <ds:schemaRef ds:uri="http://schemas.microsoft.com/sharepoint/v3/fields"/>
  </ds:schemaRefs>
</ds:datastoreItem>
</file>

<file path=customXml/itemProps5.xml><?xml version="1.0" encoding="utf-8"?>
<ds:datastoreItem xmlns:ds="http://schemas.openxmlformats.org/officeDocument/2006/customXml" ds:itemID="{585F04B2-C923-4AE8-905B-3F4D6DBA7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3330</Words>
  <Characters>18982</Characters>
  <Application>Microsoft Office Word</Application>
  <DocSecurity>8</DocSecurity>
  <Lines>158</Lines>
  <Paragraphs>44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إجراء ضبط الوثائق</vt:lpstr>
      <vt:lpstr>إجراء ضبط الوثائق</vt:lpstr>
    </vt:vector>
  </TitlesOfParts>
  <Company>قطاع المطابقة والعمليات</Company>
  <LinksUpToDate>false</LinksUpToDate>
  <CharactersWithSpaces>22268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إجراء ضبط الوثائق</dc:title>
  <dc:subject>QMS-PR-01 V6.0</dc:subject>
  <dc:creator>Faisal R. AlMutairi فيصل رشدان المطيري</dc:creator>
  <cp:keywords/>
  <dc:description/>
  <cp:lastModifiedBy>Khaled S. Asad Al Faifi خالد سليمان اسعد الفيفي</cp:lastModifiedBy>
  <cp:revision>33</cp:revision>
  <cp:lastPrinted>2024-05-05T08:46:00Z</cp:lastPrinted>
  <dcterms:created xsi:type="dcterms:W3CDTF">2026-02-04T11:54:00Z</dcterms:created>
  <dcterms:modified xsi:type="dcterms:W3CDTF">2026-02-12T10:08:00Z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0x010100260ED81E2F00C3428724B8608D442E9B</vt:lpwstr>
  </property>
  <property fmtid="{D5CDD505-2E9C-101B-9397-08002B2CF9AE}" pid="3" name="DLPManualFileClassification">
    <vt:lpwstr>{67C5EFE8-E020-4CE1-B868-2326FB5FAF03}</vt:lpwstr>
  </property>
  <property fmtid="{D5CDD505-2E9C-101B-9397-08002B2CF9AE}" pid="4" name="DLPManualFileClassificationLastModifiedBy">
    <vt:lpwstr>SASO\a.asiri</vt:lpwstr>
  </property>
  <property fmtid="{D5CDD505-2E9C-101B-9397-08002B2CF9AE}" pid="5" name="DLPManualFileClassificationLastModificationDate">
    <vt:lpwstr>1770206029</vt:lpwstr>
  </property>
  <property fmtid="{D5CDD505-2E9C-101B-9397-08002B2CF9AE}" pid="6" name="DLPManualFileClassificationVersion">
    <vt:lpwstr>11.14.0.414</vt:lpwstr>
  </property>
  <property fmtid="{D5CDD505-2E9C-101B-9397-08002B2CF9AE}" pid="7" name="DLPVisualLabelFileClassification">
    <vt:lpwstr>{67C5EFE8-E020-4CE1-B868-2326FB5FAF03}</vt:lpwstr>
  </property>
  <property fmtid="{D5CDD505-2E9C-101B-9397-08002B2CF9AE}" pid="8" name="DLPVisualLabelFileClassificationModifiedBy">
    <vt:lpwstr>SASO\a.asiri</vt:lpwstr>
  </property>
  <property fmtid="{D5CDD505-2E9C-101B-9397-08002B2CF9AE}" pid="9" name="DLPVisualLabelFileClassificationModifiedDate">
    <vt:lpwstr>1770206029</vt:lpwstr>
  </property>
  <property fmtid="{D5CDD505-2E9C-101B-9397-08002B2CF9AE}" pid="10" name="DLPVisualLabelFileClassificationAlignment">
    <vt:lpwstr>2</vt:lpwstr>
  </property>
  <property fmtid="{D5CDD505-2E9C-101B-9397-08002B2CF9AE}" pid="11" name="DLPVisualLabelFileClassificationPosition">
    <vt:lpwstr>TrellixVisuallabelHeader</vt:lpwstr>
  </property>
</Properties>
</file>